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3" w:rsidRDefault="00AB3B53" w:rsidP="00AB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B53" w:rsidRDefault="00AB3B53" w:rsidP="00AB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B3B53" w:rsidRDefault="00AB3B53" w:rsidP="00AB3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B53" w:rsidRDefault="00AB3B53" w:rsidP="00AB3B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B3B53" w:rsidRDefault="00AB3B53" w:rsidP="00AB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4E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64E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года № </w:t>
      </w:r>
      <w:r w:rsidR="00A712BC">
        <w:rPr>
          <w:rFonts w:ascii="Times New Roman" w:hAnsi="Times New Roman" w:cs="Times New Roman"/>
          <w:b/>
          <w:sz w:val="28"/>
          <w:szCs w:val="28"/>
        </w:rPr>
        <w:t>5/31</w:t>
      </w:r>
    </w:p>
    <w:p w:rsidR="00AB3B53" w:rsidRDefault="00AB3B53" w:rsidP="00AB3B53">
      <w:pPr>
        <w:rPr>
          <w:rFonts w:ascii="Times New Roman" w:hAnsi="Times New Roman"/>
          <w:b/>
          <w:sz w:val="28"/>
          <w:szCs w:val="28"/>
        </w:rPr>
      </w:pPr>
    </w:p>
    <w:p w:rsidR="0017630E" w:rsidRPr="00FC7ACC" w:rsidRDefault="00FC7ACC" w:rsidP="00FC7ACC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CC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в 2021 году за счет </w:t>
      </w:r>
      <w:proofErr w:type="gramStart"/>
      <w:r w:rsidRPr="00FC7ACC">
        <w:rPr>
          <w:rFonts w:ascii="Times New Roman" w:hAnsi="Times New Roman" w:cs="Times New Roman"/>
          <w:b/>
          <w:sz w:val="28"/>
          <w:szCs w:val="28"/>
        </w:rPr>
        <w:t>экономии средств стимулирования управы района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7A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A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 w:rsidR="00FC7A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C7A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1737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/21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64E6F" w:rsidRDefault="00C64E6F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64E6F">
        <w:rPr>
          <w:szCs w:val="28"/>
        </w:rPr>
        <w:t xml:space="preserve">Согласовать направление средств стимулирования управы района на проведение дополнительных мероприятий в 2021 году за счет </w:t>
      </w:r>
      <w:proofErr w:type="gramStart"/>
      <w:r w:rsidRPr="00C64E6F">
        <w:rPr>
          <w:szCs w:val="28"/>
        </w:rPr>
        <w:t>экономии средств стимулирования управы района</w:t>
      </w:r>
      <w:proofErr w:type="gramEnd"/>
      <w:r w:rsidRPr="00C64E6F">
        <w:rPr>
          <w:szCs w:val="28"/>
        </w:rPr>
        <w:t xml:space="preserve"> </w:t>
      </w:r>
      <w:r w:rsidR="003A53F5" w:rsidRPr="00C64E6F">
        <w:rPr>
          <w:szCs w:val="28"/>
        </w:rPr>
        <w:t>согласно приложению к настоящему решению</w:t>
      </w:r>
      <w:r w:rsidR="0009154D" w:rsidRPr="00C64E6F">
        <w:rPr>
          <w:iCs/>
          <w:szCs w:val="28"/>
        </w:rPr>
        <w:t>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AB3B53">
        <w:rPr>
          <w:rFonts w:ascii="Times New Roman" w:hAnsi="Times New Roman" w:cs="Times New Roman"/>
          <w:sz w:val="24"/>
          <w:szCs w:val="24"/>
        </w:rPr>
        <w:t>2</w:t>
      </w:r>
      <w:r w:rsidR="00FC7ACC">
        <w:rPr>
          <w:rFonts w:ascii="Times New Roman" w:hAnsi="Times New Roman" w:cs="Times New Roman"/>
          <w:sz w:val="24"/>
          <w:szCs w:val="24"/>
        </w:rPr>
        <w:t>6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AB3B53">
        <w:rPr>
          <w:rFonts w:ascii="Times New Roman" w:hAnsi="Times New Roman" w:cs="Times New Roman"/>
          <w:sz w:val="24"/>
          <w:szCs w:val="24"/>
        </w:rPr>
        <w:t>ма</w:t>
      </w:r>
      <w:r w:rsidR="00FC7ACC">
        <w:rPr>
          <w:rFonts w:ascii="Times New Roman" w:hAnsi="Times New Roman" w:cs="Times New Roman"/>
          <w:sz w:val="24"/>
          <w:szCs w:val="24"/>
        </w:rPr>
        <w:t>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AB3B53">
        <w:rPr>
          <w:rFonts w:ascii="Times New Roman" w:hAnsi="Times New Roman" w:cs="Times New Roman"/>
          <w:sz w:val="24"/>
          <w:szCs w:val="24"/>
        </w:rPr>
        <w:t>1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A712BC">
        <w:rPr>
          <w:rFonts w:ascii="Times New Roman" w:hAnsi="Times New Roman" w:cs="Times New Roman"/>
          <w:sz w:val="24"/>
          <w:szCs w:val="24"/>
        </w:rPr>
        <w:t>5/31</w:t>
      </w:r>
      <w:bookmarkStart w:id="0" w:name="_GoBack"/>
      <w:bookmarkEnd w:id="0"/>
    </w:p>
    <w:p w:rsidR="008B5966" w:rsidRPr="00313B12" w:rsidRDefault="008B5966" w:rsidP="003B690B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3B690B">
      <w:pPr>
        <w:tabs>
          <w:tab w:val="left" w:pos="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54" w:rsidRPr="00313B12" w:rsidRDefault="004F5554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6998"/>
        <w:gridCol w:w="5843"/>
        <w:gridCol w:w="2292"/>
      </w:tblGrid>
      <w:tr w:rsidR="00FC7ACC" w:rsidRPr="002A56B9" w:rsidTr="00C64E6F">
        <w:trPr>
          <w:trHeight w:val="202"/>
        </w:trPr>
        <w:tc>
          <w:tcPr>
            <w:tcW w:w="154" w:type="pct"/>
            <w:shd w:val="clear" w:color="auto" w:fill="auto"/>
            <w:vAlign w:val="center"/>
          </w:tcPr>
          <w:p w:rsidR="00FC7ACC" w:rsidRPr="002A56B9" w:rsidRDefault="00FC7ACC" w:rsidP="0081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6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FC7ACC" w:rsidRPr="002A56B9" w:rsidRDefault="00FC7ACC" w:rsidP="0081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6B9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FC7ACC" w:rsidRPr="002A56B9" w:rsidRDefault="00FC7ACC" w:rsidP="0081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6B9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C7ACC" w:rsidRPr="002A56B9" w:rsidRDefault="00FC7ACC" w:rsidP="00C6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6B9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  <w:r w:rsidR="00C64E6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A56B9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FC7ACC" w:rsidRPr="000F696B" w:rsidTr="00C64E6F">
        <w:trPr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Pr="000F696B" w:rsidRDefault="00FC7ACC" w:rsidP="008174D2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696B">
              <w:rPr>
                <w:sz w:val="22"/>
                <w:szCs w:val="22"/>
              </w:rPr>
              <w:t>.</w:t>
            </w:r>
          </w:p>
        </w:tc>
        <w:tc>
          <w:tcPr>
            <w:tcW w:w="2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8174D2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 w:rsidRPr="000F696B">
              <w:rPr>
                <w:sz w:val="22"/>
                <w:szCs w:val="22"/>
              </w:rPr>
              <w:t xml:space="preserve">Расходование средств на реализацию дополнительных мероприятий в сфере </w:t>
            </w:r>
            <w:r>
              <w:rPr>
                <w:sz w:val="22"/>
                <w:szCs w:val="22"/>
              </w:rPr>
              <w:t>благоустройства района, в части выполнения решения Окружной комиссии по безопасности дорожного движения Северного административного округа города Москвы от 30.03.2021, вопрос № 23. Уширение части тротуара за счет проезжей части и установка пешеходных ограждений на тротуаре по адресному ориентиру: ул. Дегунинская, д.26, корп.1.</w:t>
            </w:r>
          </w:p>
          <w:p w:rsidR="00FC7ACC" w:rsidRPr="000F696B" w:rsidRDefault="00FC7ACC" w:rsidP="00FC7ACC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696B">
              <w:rPr>
                <w:sz w:val="22"/>
                <w:szCs w:val="22"/>
              </w:rPr>
              <w:t>риобретение</w:t>
            </w:r>
            <w:r>
              <w:rPr>
                <w:sz w:val="22"/>
                <w:szCs w:val="22"/>
              </w:rPr>
              <w:t>, установка</w:t>
            </w:r>
            <w:r w:rsidRPr="000F696B">
              <w:rPr>
                <w:sz w:val="22"/>
                <w:szCs w:val="22"/>
              </w:rPr>
              <w:t xml:space="preserve"> и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0F696B">
              <w:rPr>
                <w:sz w:val="22"/>
                <w:szCs w:val="22"/>
              </w:rPr>
              <w:t>необходимого для</w:t>
            </w:r>
            <w:r>
              <w:rPr>
                <w:sz w:val="22"/>
                <w:szCs w:val="22"/>
              </w:rPr>
              <w:t xml:space="preserve"> </w:t>
            </w:r>
            <w:r w:rsidRPr="000F696B">
              <w:rPr>
                <w:sz w:val="22"/>
                <w:szCs w:val="22"/>
              </w:rPr>
              <w:t>реализации органами</w:t>
            </w:r>
            <w:r>
              <w:rPr>
                <w:sz w:val="22"/>
                <w:szCs w:val="22"/>
              </w:rPr>
              <w:t xml:space="preserve"> </w:t>
            </w:r>
            <w:r w:rsidRPr="000F696B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Pr="000F696B">
              <w:rPr>
                <w:sz w:val="22"/>
                <w:szCs w:val="22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C64E6F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6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Установка пешеходных ограждений высотой 1м, шаг стоек 2 м, из оцинкованных трубчатых профилей – 100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7ACC" w:rsidRPr="000F696B" w:rsidRDefault="00FC7ACC" w:rsidP="00C64E6F">
            <w:pPr>
              <w:pStyle w:val="a6"/>
              <w:ind w:left="0" w:right="-5"/>
              <w:contextualSpacing/>
            </w:pPr>
            <w:r>
              <w:rPr>
                <w:sz w:val="22"/>
                <w:szCs w:val="22"/>
              </w:rPr>
              <w:t>- Цель приобретения и установка пешеходных ограждений, обеспечение безопасности дорожного движения, в том числе участников дорожного движения при переходе улично-дорожной сети по ул. Дегунинская, в районе д. 26, корп.1 по уд. Дегунинская.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Pr="006C57EA" w:rsidRDefault="00C64E6F" w:rsidP="008174D2">
            <w:pPr>
              <w:pStyle w:val="a6"/>
              <w:ind w:left="0"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 </w:t>
            </w:r>
            <w:r w:rsidR="00FC7AC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FC7ACC" w:rsidRPr="000F696B" w:rsidTr="00C64E6F">
        <w:trPr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8174D2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8174D2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Расходование средств на реализацию дополнительных мероприятий, в части выполнение решения Окружной комиссии по безопасности дорожного движения Северного административного округа города Москвы от 30.03.2021, вопрос № 26. Обустройство Искусственных неровностей и установка дорожных знаков: 5.20, 1.17, 1.23 по адресному ориентиру: ул. Дегунинская, д.3.</w:t>
            </w:r>
          </w:p>
          <w:p w:rsidR="00FC7ACC" w:rsidRPr="000F696B" w:rsidRDefault="00FC7ACC" w:rsidP="00FC7ACC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у</w:t>
            </w:r>
            <w:r w:rsidRPr="000F696B">
              <w:rPr>
                <w:sz w:val="22"/>
                <w:szCs w:val="22"/>
              </w:rPr>
              <w:t xml:space="preserve">становка и </w:t>
            </w:r>
            <w:r>
              <w:rPr>
                <w:sz w:val="22"/>
                <w:szCs w:val="22"/>
              </w:rPr>
              <w:t>содержание имущества, необходимого для реализации органами местного самоуправления муниципальных округов отдельных полномочий города Москвы.</w:t>
            </w:r>
            <w:r w:rsidRPr="000F6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C64E6F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искусственных неровностей (ИН) – 2 по 10 м. Итого 20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C7ACC" w:rsidRDefault="00FC7ACC" w:rsidP="00C64E6F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дорожных знаков: 5.20 «Искусственная неровность» 4 шт.</w:t>
            </w:r>
          </w:p>
          <w:p w:rsidR="00FC7ACC" w:rsidRDefault="00FC7ACC" w:rsidP="00C64E6F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дорожного знака 1.17 «Искусственная неровность» для принудительного снижения скорости, 2 шт.</w:t>
            </w:r>
          </w:p>
          <w:p w:rsidR="00FC7ACC" w:rsidRPr="000F696B" w:rsidRDefault="00FC7ACC" w:rsidP="00C64E6F">
            <w:pPr>
              <w:pStyle w:val="a6"/>
              <w:ind w:left="0"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696B">
              <w:rPr>
                <w:sz w:val="22"/>
                <w:szCs w:val="22"/>
              </w:rPr>
              <w:t>Установка</w:t>
            </w:r>
            <w:r>
              <w:rPr>
                <w:sz w:val="22"/>
                <w:szCs w:val="22"/>
              </w:rPr>
              <w:t xml:space="preserve"> дор</w:t>
            </w:r>
            <w:r w:rsidR="00C64E6F">
              <w:rPr>
                <w:sz w:val="22"/>
                <w:szCs w:val="22"/>
              </w:rPr>
              <w:t>ожного знака 1.23 «Дети», 2 шт.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ACC" w:rsidRDefault="00FC7ACC" w:rsidP="008174D2">
            <w:pPr>
              <w:pStyle w:val="a6"/>
              <w:ind w:left="0"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4E6F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39</w:t>
            </w:r>
            <w:r w:rsidR="00C64E6F">
              <w:rPr>
                <w:sz w:val="22"/>
                <w:szCs w:val="22"/>
              </w:rPr>
              <w:t>0,00</w:t>
            </w:r>
          </w:p>
        </w:tc>
      </w:tr>
      <w:tr w:rsidR="00FC7ACC" w:rsidRPr="006970AD" w:rsidTr="00FC7ACC">
        <w:trPr>
          <w:trHeight w:val="20"/>
        </w:trPr>
        <w:tc>
          <w:tcPr>
            <w:tcW w:w="4266" w:type="pct"/>
            <w:gridSpan w:val="3"/>
            <w:shd w:val="clear" w:color="auto" w:fill="auto"/>
            <w:vAlign w:val="center"/>
          </w:tcPr>
          <w:p w:rsidR="00FC7ACC" w:rsidRPr="006970AD" w:rsidRDefault="00FC7ACC" w:rsidP="008174D2">
            <w:pPr>
              <w:pStyle w:val="a6"/>
              <w:ind w:left="0" w:right="-5"/>
              <w:contextualSpacing/>
              <w:rPr>
                <w:b/>
                <w:sz w:val="22"/>
                <w:szCs w:val="22"/>
              </w:rPr>
            </w:pPr>
            <w:r w:rsidRPr="006970A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C7ACC" w:rsidRPr="00F7319A" w:rsidRDefault="00C64E6F" w:rsidP="008174D2">
            <w:pPr>
              <w:pStyle w:val="a6"/>
              <w:ind w:left="0" w:right="-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375 990,00</w:t>
            </w:r>
          </w:p>
        </w:tc>
      </w:tr>
    </w:tbl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FC7A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C1" w:rsidRDefault="00C04BC1" w:rsidP="00A72470">
      <w:r>
        <w:separator/>
      </w:r>
    </w:p>
  </w:endnote>
  <w:endnote w:type="continuationSeparator" w:id="0">
    <w:p w:rsidR="00C04BC1" w:rsidRDefault="00C04BC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C1" w:rsidRDefault="00C04BC1" w:rsidP="00A72470">
      <w:r>
        <w:separator/>
      </w:r>
    </w:p>
  </w:footnote>
  <w:footnote w:type="continuationSeparator" w:id="0">
    <w:p w:rsidR="00C04BC1" w:rsidRDefault="00C04BC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770A1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5A13"/>
    <w:rsid w:val="006074EC"/>
    <w:rsid w:val="00610E55"/>
    <w:rsid w:val="006115D3"/>
    <w:rsid w:val="00613027"/>
    <w:rsid w:val="00614FA3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58B4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6462-7A70-4343-A8C1-689AE8CA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245</cp:revision>
  <cp:lastPrinted>2021-05-26T08:27:00Z</cp:lastPrinted>
  <dcterms:created xsi:type="dcterms:W3CDTF">2012-11-01T05:05:00Z</dcterms:created>
  <dcterms:modified xsi:type="dcterms:W3CDTF">2021-05-26T08:28:00Z</dcterms:modified>
</cp:coreProperties>
</file>