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74" w:rsidRDefault="00783E74" w:rsidP="00783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83E74" w:rsidRDefault="00783E74" w:rsidP="00783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83E74" w:rsidRDefault="00783E74" w:rsidP="0078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74" w:rsidRDefault="00783E74" w:rsidP="00783E7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E74" w:rsidRDefault="00783E74" w:rsidP="00783E7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83E74" w:rsidRDefault="00783E74" w:rsidP="00783E7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23CD" w:rsidRPr="007D60B1" w:rsidRDefault="00783E74" w:rsidP="00783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28.12.2018 года № 12/9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B23CD" w:rsidRPr="007D60B1" w:rsidRDefault="00DB23CD" w:rsidP="00DB23CD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7D60B1" w:rsidRDefault="00BA5C4D" w:rsidP="00227262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0B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12 декабря 2018 года № 11/94 «</w:t>
      </w:r>
      <w:r w:rsidR="001477FB" w:rsidRPr="007D60B1">
        <w:rPr>
          <w:rFonts w:ascii="Times New Roman" w:hAnsi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в 2019 году</w:t>
      </w:r>
      <w:r w:rsidRPr="007D60B1">
        <w:rPr>
          <w:rFonts w:ascii="Times New Roman" w:hAnsi="Times New Roman" w:cs="Times New Roman"/>
          <w:b/>
          <w:sz w:val="28"/>
          <w:szCs w:val="28"/>
        </w:rPr>
        <w:t>»</w:t>
      </w:r>
    </w:p>
    <w:p w:rsidR="009F40A0" w:rsidRPr="007D60B1" w:rsidRDefault="009F40A0" w:rsidP="009F40A0">
      <w:pPr>
        <w:pStyle w:val="a6"/>
        <w:ind w:firstLine="700"/>
      </w:pPr>
    </w:p>
    <w:p w:rsidR="009F40A0" w:rsidRPr="007D60B1" w:rsidRDefault="00C224AE" w:rsidP="00585DA1">
      <w:pPr>
        <w:pStyle w:val="a6"/>
        <w:tabs>
          <w:tab w:val="left" w:pos="993"/>
        </w:tabs>
        <w:ind w:left="0" w:firstLine="567"/>
      </w:pPr>
      <w:proofErr w:type="gramStart"/>
      <w:r w:rsidRPr="007D60B1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7D60B1">
        <w:rPr>
          <w:bCs/>
          <w:szCs w:val="28"/>
        </w:rPr>
        <w:t xml:space="preserve"> </w:t>
      </w:r>
      <w:r w:rsidR="00BA5C4D" w:rsidRPr="007D60B1">
        <w:rPr>
          <w:bCs/>
          <w:szCs w:val="28"/>
        </w:rPr>
        <w:t>2</w:t>
      </w:r>
      <w:r w:rsidR="00BE73C8" w:rsidRPr="007D60B1">
        <w:rPr>
          <w:bCs/>
          <w:szCs w:val="28"/>
        </w:rPr>
        <w:t>5</w:t>
      </w:r>
      <w:r w:rsidR="00BA5C4D" w:rsidRPr="007D60B1">
        <w:rPr>
          <w:bCs/>
          <w:szCs w:val="28"/>
        </w:rPr>
        <w:t xml:space="preserve"> декабря</w:t>
      </w:r>
      <w:r w:rsidRPr="007D60B1">
        <w:rPr>
          <w:bCs/>
          <w:szCs w:val="28"/>
        </w:rPr>
        <w:t xml:space="preserve"> </w:t>
      </w:r>
      <w:r w:rsidR="00BA5C4D" w:rsidRPr="007D60B1">
        <w:rPr>
          <w:bCs/>
          <w:szCs w:val="28"/>
        </w:rPr>
        <w:t>2018</w:t>
      </w:r>
      <w:proofErr w:type="gramEnd"/>
      <w:r w:rsidR="00BA5C4D" w:rsidRPr="007D60B1">
        <w:rPr>
          <w:bCs/>
          <w:szCs w:val="28"/>
        </w:rPr>
        <w:t xml:space="preserve"> </w:t>
      </w:r>
      <w:r w:rsidRPr="007D60B1">
        <w:rPr>
          <w:bCs/>
          <w:szCs w:val="28"/>
        </w:rPr>
        <w:t xml:space="preserve">года № </w:t>
      </w:r>
      <w:r w:rsidR="001C47DE" w:rsidRPr="007D60B1">
        <w:rPr>
          <w:bCs/>
          <w:szCs w:val="28"/>
        </w:rPr>
        <w:t>8-7-8</w:t>
      </w:r>
      <w:r w:rsidR="00BE73C8" w:rsidRPr="007D60B1">
        <w:rPr>
          <w:bCs/>
          <w:szCs w:val="28"/>
        </w:rPr>
        <w:t>87</w:t>
      </w:r>
      <w:r w:rsidR="001C47DE" w:rsidRPr="007D60B1">
        <w:rPr>
          <w:bCs/>
          <w:szCs w:val="28"/>
        </w:rPr>
        <w:t>/18</w:t>
      </w:r>
      <w:r w:rsidRPr="007D60B1">
        <w:rPr>
          <w:bCs/>
          <w:szCs w:val="28"/>
        </w:rPr>
        <w:t>,</w:t>
      </w:r>
    </w:p>
    <w:p w:rsidR="009F40A0" w:rsidRPr="007D60B1" w:rsidRDefault="009F40A0" w:rsidP="00585DA1">
      <w:pPr>
        <w:pStyle w:val="a6"/>
        <w:tabs>
          <w:tab w:val="left" w:pos="993"/>
        </w:tabs>
        <w:ind w:left="0" w:firstLine="567"/>
      </w:pPr>
      <w:r w:rsidRPr="007D60B1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7D60B1" w:rsidRDefault="00BA5C4D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7D60B1">
        <w:rPr>
          <w:szCs w:val="28"/>
        </w:rPr>
        <w:t>Внести изменения в решение Совета депутатов муниципального округа Западное Дегунино от 12 декабря 2018 года № 11/94 «</w:t>
      </w:r>
      <w:r w:rsidR="001477FB" w:rsidRPr="007D60B1">
        <w:rPr>
          <w:szCs w:val="28"/>
        </w:rPr>
        <w:t>О проведении дополнительных мероприятий по социально-экономическому развитию района в 2019 году</w:t>
      </w:r>
      <w:r w:rsidRPr="007D60B1">
        <w:rPr>
          <w:szCs w:val="28"/>
        </w:rPr>
        <w:t xml:space="preserve">» изложив приложение </w:t>
      </w:r>
      <w:r w:rsidRPr="007D60B1">
        <w:rPr>
          <w:iCs/>
          <w:szCs w:val="28"/>
        </w:rPr>
        <w:t>согласно приложению к настоящему решению</w:t>
      </w:r>
      <w:r w:rsidR="009F40A0" w:rsidRPr="007D60B1">
        <w:rPr>
          <w:iCs/>
        </w:rPr>
        <w:t>.</w:t>
      </w:r>
    </w:p>
    <w:p w:rsidR="009F40A0" w:rsidRPr="007D60B1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7D60B1">
        <w:t xml:space="preserve">Направить настоящее решение в префектуру </w:t>
      </w:r>
      <w:r w:rsidRPr="007D60B1">
        <w:rPr>
          <w:szCs w:val="28"/>
        </w:rPr>
        <w:t>Северного административного округа города Москвы</w:t>
      </w:r>
      <w:r w:rsidRPr="007D60B1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7D60B1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0B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7D60B1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0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7D60B1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0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D60B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D60B1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7D60B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7D60B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7D60B1" w:rsidTr="00585DA1">
        <w:tc>
          <w:tcPr>
            <w:tcW w:w="2500" w:type="pct"/>
            <w:hideMark/>
          </w:tcPr>
          <w:p w:rsidR="00585DA1" w:rsidRPr="007D60B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7D60B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7D60B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7D60B1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B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7D60B1" w:rsidRDefault="00650538" w:rsidP="00A103E4">
      <w:pPr>
        <w:pStyle w:val="a6"/>
        <w:ind w:left="0" w:right="-5"/>
        <w:contextualSpacing/>
        <w:rPr>
          <w:szCs w:val="28"/>
        </w:rPr>
      </w:pPr>
    </w:p>
    <w:p w:rsidR="00E217B1" w:rsidRPr="007D60B1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7D60B1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7D60B1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Default="00E217B1" w:rsidP="00A103E4">
      <w:pPr>
        <w:pStyle w:val="a6"/>
        <w:ind w:left="0" w:right="-5"/>
        <w:contextualSpacing/>
        <w:rPr>
          <w:szCs w:val="28"/>
        </w:rPr>
      </w:pPr>
    </w:p>
    <w:p w:rsidR="00783E74" w:rsidRPr="007D60B1" w:rsidRDefault="00783E74" w:rsidP="00A103E4">
      <w:pPr>
        <w:pStyle w:val="a6"/>
        <w:ind w:left="0" w:right="-5"/>
        <w:contextualSpacing/>
        <w:rPr>
          <w:szCs w:val="28"/>
        </w:rPr>
      </w:pPr>
    </w:p>
    <w:p w:rsidR="00E217B1" w:rsidRPr="007D60B1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7D60B1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7D60B1" w:rsidRDefault="00E217B1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7D60B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7D60B1" w:rsidRDefault="00BA5C4D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  <w:r w:rsidRPr="007D60B1">
        <w:rPr>
          <w:sz w:val="24"/>
          <w:szCs w:val="24"/>
        </w:rPr>
        <w:t>от «28</w:t>
      </w:r>
      <w:r w:rsidR="00E217B1" w:rsidRPr="007D60B1">
        <w:rPr>
          <w:sz w:val="24"/>
          <w:szCs w:val="24"/>
        </w:rPr>
        <w:t xml:space="preserve">» декабря 2018 года № </w:t>
      </w:r>
      <w:r w:rsidR="00783E74">
        <w:rPr>
          <w:sz w:val="24"/>
          <w:szCs w:val="24"/>
        </w:rPr>
        <w:t>12/96</w:t>
      </w:r>
      <w:bookmarkStart w:id="0" w:name="_GoBack"/>
      <w:bookmarkEnd w:id="0"/>
    </w:p>
    <w:p w:rsidR="00E217B1" w:rsidRPr="007D60B1" w:rsidRDefault="00E217B1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</w:p>
    <w:p w:rsidR="00E217B1" w:rsidRPr="007D60B1" w:rsidRDefault="006C6FC3" w:rsidP="006C6FC3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 w:rsidRPr="007D60B1">
        <w:rPr>
          <w:b/>
          <w:sz w:val="24"/>
          <w:szCs w:val="24"/>
        </w:rPr>
        <w:t>Адресный перечень для проведения дополнительных мероприятий в 2019 году за счет средств социально-экономического развития района</w:t>
      </w:r>
    </w:p>
    <w:p w:rsidR="00EE65CE" w:rsidRPr="007D60B1" w:rsidRDefault="00EE65CE" w:rsidP="006C6FC3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245"/>
        <w:gridCol w:w="1809"/>
      </w:tblGrid>
      <w:tr w:rsidR="007D60B1" w:rsidRPr="007D60B1" w:rsidTr="00EE65CE">
        <w:trPr>
          <w:trHeight w:val="20"/>
        </w:trPr>
        <w:tc>
          <w:tcPr>
            <w:tcW w:w="675" w:type="dxa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245" w:type="dxa"/>
            <w:vAlign w:val="center"/>
          </w:tcPr>
          <w:p w:rsidR="00EE65CE" w:rsidRPr="007D60B1" w:rsidRDefault="00EE65CE" w:rsidP="00353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09" w:type="dxa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всего (руб.)</w:t>
            </w:r>
          </w:p>
        </w:tc>
      </w:tr>
      <w:tr w:rsidR="007D60B1" w:rsidRPr="007D60B1" w:rsidTr="00EE65CE">
        <w:trPr>
          <w:trHeight w:val="2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EE65CE" w:rsidRPr="007D60B1" w:rsidRDefault="00EE65CE" w:rsidP="00541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E65CE" w:rsidRPr="007D60B1" w:rsidRDefault="00EE65CE" w:rsidP="0054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д.14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EE65CE" w:rsidRPr="007D60B1" w:rsidRDefault="00EE65CE" w:rsidP="00353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витражей на 1 этаже и оконных блоков на л/</w:t>
            </w:r>
            <w:proofErr w:type="gramStart"/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подъездах, 140 шт.  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1 692 762,62</w:t>
            </w:r>
          </w:p>
        </w:tc>
      </w:tr>
      <w:tr w:rsidR="007D60B1" w:rsidRPr="007D60B1" w:rsidTr="00EE65CE">
        <w:trPr>
          <w:trHeight w:val="2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EE65CE" w:rsidRPr="007D60B1" w:rsidRDefault="00EE65CE" w:rsidP="00541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E65CE" w:rsidRPr="007D60B1" w:rsidRDefault="00EE65CE" w:rsidP="0054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Федоренко ул., д.16/2, корп.1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дверей в мусороприемных камерах Подъезды №1, №2, №3, №4 - 4шт.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180 966,11</w:t>
            </w:r>
          </w:p>
        </w:tc>
      </w:tr>
      <w:tr w:rsidR="007D60B1" w:rsidRPr="007D60B1" w:rsidTr="00EE65CE">
        <w:trPr>
          <w:trHeight w:val="2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EE65CE" w:rsidRPr="007D60B1" w:rsidRDefault="00EE65CE" w:rsidP="00541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E65CE" w:rsidRPr="007D60B1" w:rsidRDefault="00EE65CE" w:rsidP="0054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Маршала Федоренко ул., д.16/2, корп.1 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над входными дверями подъездов. Подъезд №1 - 3 шт., подъезд №2 - 3 шт. 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84 292,50</w:t>
            </w:r>
          </w:p>
        </w:tc>
      </w:tr>
      <w:tr w:rsidR="007D60B1" w:rsidRPr="007D60B1" w:rsidTr="00EE65CE">
        <w:trPr>
          <w:trHeight w:val="2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EE65CE" w:rsidRPr="007D60B1" w:rsidRDefault="00EE65CE" w:rsidP="00541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E65CE" w:rsidRPr="007D60B1" w:rsidRDefault="00EE65CE" w:rsidP="0054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Маршала Федоренко ул., д.16/2, корп.2 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над входными дверями подъездов. Подъезд №5 - 3шт., подъезд №7 - 3шт. 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86 236,30</w:t>
            </w:r>
          </w:p>
        </w:tc>
      </w:tr>
      <w:tr w:rsidR="007D60B1" w:rsidRPr="007D60B1" w:rsidTr="00EE65CE">
        <w:trPr>
          <w:trHeight w:val="2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EE65CE" w:rsidRPr="007D60B1" w:rsidRDefault="00EE65CE" w:rsidP="00541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E65CE" w:rsidRPr="007D60B1" w:rsidRDefault="00EE65CE" w:rsidP="0054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 ул., д.20, корп.2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EE65CE" w:rsidRPr="007D60B1" w:rsidRDefault="00EE65CE" w:rsidP="00EE6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работы по оснащению средствами диспетчерского и визуального контроля подъемных платформ для инвалидов. Подъезды №1, №2, №3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358 965,53</w:t>
            </w:r>
          </w:p>
        </w:tc>
      </w:tr>
      <w:tr w:rsidR="007D60B1" w:rsidRPr="007D60B1" w:rsidTr="00EE65CE">
        <w:trPr>
          <w:trHeight w:val="2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EE65CE" w:rsidRPr="007D60B1" w:rsidRDefault="00EE65CE" w:rsidP="00541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D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E65CE" w:rsidRPr="007D60B1" w:rsidRDefault="00EE65CE" w:rsidP="0054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д.1, корп.1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EE65CE" w:rsidRPr="007D60B1" w:rsidRDefault="00EE65CE" w:rsidP="00EE6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средствами диспетчерского и визуального контроля подъемной платформы  для инвалидов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366 399,5</w:t>
            </w:r>
          </w:p>
        </w:tc>
      </w:tr>
      <w:tr w:rsidR="007D60B1" w:rsidRPr="007D60B1" w:rsidTr="00EE65CE">
        <w:trPr>
          <w:trHeight w:val="20"/>
        </w:trPr>
        <w:tc>
          <w:tcPr>
            <w:tcW w:w="8188" w:type="dxa"/>
            <w:gridSpan w:val="3"/>
            <w:shd w:val="clear" w:color="000000" w:fill="FFFFFF"/>
            <w:vAlign w:val="center"/>
            <w:hideMark/>
          </w:tcPr>
          <w:p w:rsidR="00EE65CE" w:rsidRPr="007D60B1" w:rsidRDefault="00EE65CE" w:rsidP="00EE65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EE65CE" w:rsidRPr="007D60B1" w:rsidRDefault="00EE65CE" w:rsidP="00EE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2 769 622,59</w:t>
            </w:r>
          </w:p>
        </w:tc>
      </w:tr>
    </w:tbl>
    <w:p w:rsidR="00E217B1" w:rsidRPr="007D60B1" w:rsidRDefault="00E217B1" w:rsidP="00E217B1">
      <w:pPr>
        <w:pStyle w:val="a6"/>
        <w:ind w:left="0" w:right="-5"/>
        <w:contextualSpacing/>
        <w:rPr>
          <w:sz w:val="24"/>
          <w:szCs w:val="24"/>
        </w:rPr>
      </w:pPr>
    </w:p>
    <w:p w:rsidR="00EE65CE" w:rsidRPr="007D60B1" w:rsidRDefault="00EE65CE" w:rsidP="00E217B1">
      <w:pPr>
        <w:pStyle w:val="a6"/>
        <w:ind w:left="0" w:right="-5"/>
        <w:contextualSpacing/>
        <w:rPr>
          <w:sz w:val="24"/>
          <w:szCs w:val="24"/>
        </w:rPr>
      </w:pPr>
    </w:p>
    <w:sectPr w:rsidR="00EE65CE" w:rsidRPr="007D60B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70" w:rsidRDefault="00646570" w:rsidP="00A72470">
      <w:r>
        <w:separator/>
      </w:r>
    </w:p>
  </w:endnote>
  <w:endnote w:type="continuationSeparator" w:id="0">
    <w:p w:rsidR="00646570" w:rsidRDefault="0064657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70" w:rsidRDefault="00646570" w:rsidP="00A72470">
      <w:r>
        <w:separator/>
      </w:r>
    </w:p>
  </w:footnote>
  <w:footnote w:type="continuationSeparator" w:id="0">
    <w:p w:rsidR="00646570" w:rsidRDefault="0064657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34D2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486B"/>
    <w:rsid w:val="001477F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47DE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97A7F"/>
    <w:rsid w:val="003A440E"/>
    <w:rsid w:val="003A4DB8"/>
    <w:rsid w:val="003B11CD"/>
    <w:rsid w:val="003B1674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94B2F"/>
    <w:rsid w:val="004A1C28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14F1"/>
    <w:rsid w:val="00542131"/>
    <w:rsid w:val="00542CFB"/>
    <w:rsid w:val="005478F3"/>
    <w:rsid w:val="00552483"/>
    <w:rsid w:val="00555339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46570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FC3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62504"/>
    <w:rsid w:val="007723C2"/>
    <w:rsid w:val="00783E74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2310"/>
    <w:rsid w:val="007C3141"/>
    <w:rsid w:val="007C5CF3"/>
    <w:rsid w:val="007C6583"/>
    <w:rsid w:val="007D5EBC"/>
    <w:rsid w:val="007D60B1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45A92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5C4D"/>
    <w:rsid w:val="00BA6764"/>
    <w:rsid w:val="00BB3918"/>
    <w:rsid w:val="00BB633A"/>
    <w:rsid w:val="00BC088D"/>
    <w:rsid w:val="00BC1530"/>
    <w:rsid w:val="00BC47EA"/>
    <w:rsid w:val="00BC6E08"/>
    <w:rsid w:val="00BC72F9"/>
    <w:rsid w:val="00BD01D3"/>
    <w:rsid w:val="00BD4FBE"/>
    <w:rsid w:val="00BD7426"/>
    <w:rsid w:val="00BE01CA"/>
    <w:rsid w:val="00BE1C2A"/>
    <w:rsid w:val="00BE4964"/>
    <w:rsid w:val="00BE5718"/>
    <w:rsid w:val="00BE5CD7"/>
    <w:rsid w:val="00BE73C8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428CA"/>
    <w:rsid w:val="00C452AA"/>
    <w:rsid w:val="00C63F54"/>
    <w:rsid w:val="00C6644B"/>
    <w:rsid w:val="00C76F3C"/>
    <w:rsid w:val="00C857D4"/>
    <w:rsid w:val="00C91EF3"/>
    <w:rsid w:val="00CA1932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52A8D"/>
    <w:rsid w:val="00D56CAD"/>
    <w:rsid w:val="00D57984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23CD"/>
    <w:rsid w:val="00DB2CE4"/>
    <w:rsid w:val="00DC43B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33BB"/>
    <w:rsid w:val="00EB47DF"/>
    <w:rsid w:val="00EC5C53"/>
    <w:rsid w:val="00EE3097"/>
    <w:rsid w:val="00EE41BF"/>
    <w:rsid w:val="00EE65CE"/>
    <w:rsid w:val="00F0587E"/>
    <w:rsid w:val="00F27828"/>
    <w:rsid w:val="00F27D7B"/>
    <w:rsid w:val="00F36015"/>
    <w:rsid w:val="00F4446B"/>
    <w:rsid w:val="00F47363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CFD9-FCAE-47BC-8E68-F57D3E8D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242</cp:revision>
  <cp:lastPrinted>2018-12-13T08:18:00Z</cp:lastPrinted>
  <dcterms:created xsi:type="dcterms:W3CDTF">2012-11-01T05:05:00Z</dcterms:created>
  <dcterms:modified xsi:type="dcterms:W3CDTF">2018-12-28T09:44:00Z</dcterms:modified>
</cp:coreProperties>
</file>