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02" w:rsidRDefault="00F03D02" w:rsidP="00F03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03D02" w:rsidRDefault="00F03D02" w:rsidP="00F03D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03D02" w:rsidRDefault="00F03D02" w:rsidP="00F03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D02" w:rsidRDefault="00F03D02" w:rsidP="00F03D0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3D02" w:rsidRDefault="00F03D02" w:rsidP="00F03D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03D02" w:rsidRDefault="00F03D02" w:rsidP="00F03D0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C3ECA" w:rsidRDefault="00F03D02" w:rsidP="00F03D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09.12.2015 года № 11/87</w:t>
      </w:r>
    </w:p>
    <w:p w:rsidR="000C3ECA" w:rsidRDefault="000C3ECA" w:rsidP="000C3ECA">
      <w:pPr>
        <w:rPr>
          <w:rFonts w:ascii="Times New Roman" w:hAnsi="Times New Roman" w:cs="Times New Roman"/>
          <w:sz w:val="28"/>
          <w:szCs w:val="28"/>
        </w:rPr>
      </w:pPr>
    </w:p>
    <w:p w:rsidR="00504024" w:rsidRPr="00E64F22" w:rsidRDefault="00E64F22" w:rsidP="002B5F79">
      <w:pPr>
        <w:ind w:right="467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="00A01177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Pr="00E64F22">
        <w:rPr>
          <w:rFonts w:ascii="Times New Roman" w:hAnsi="Times New Roman" w:cs="Times New Roman"/>
          <w:b/>
          <w:bCs/>
          <w:sz w:val="28"/>
          <w:szCs w:val="28"/>
        </w:rPr>
        <w:t>изменения схемы размещения нестационарных торговых объектов</w:t>
      </w:r>
      <w:proofErr w:type="gramEnd"/>
      <w:r w:rsidRPr="00E64F22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504024" w:rsidRPr="00E64F22" w:rsidRDefault="00504024" w:rsidP="00003299">
      <w:pPr>
        <w:pStyle w:val="a6"/>
        <w:ind w:left="0"/>
        <w:contextualSpacing/>
        <w:rPr>
          <w:szCs w:val="28"/>
        </w:rPr>
      </w:pPr>
    </w:p>
    <w:p w:rsidR="00C11CB8" w:rsidRPr="00E64F22" w:rsidRDefault="00E64F22" w:rsidP="00003299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F22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</w:t>
      </w:r>
      <w:r w:rsidRPr="0096014C">
        <w:rPr>
          <w:rFonts w:ascii="Times New Roman" w:hAnsi="Times New Roman" w:cs="Times New Roman"/>
          <w:sz w:val="28"/>
          <w:szCs w:val="28"/>
        </w:rPr>
        <w:t>муниципальных округов в городе Москве отдельными полномочиями города Москвы»</w:t>
      </w:r>
      <w:r w:rsidR="000422E2" w:rsidRPr="0096014C">
        <w:rPr>
          <w:rFonts w:ascii="Times New Roman" w:hAnsi="Times New Roman" w:cs="Times New Roman"/>
          <w:sz w:val="28"/>
          <w:szCs w:val="28"/>
        </w:rPr>
        <w:t>, обращением</w:t>
      </w:r>
      <w:r w:rsidR="0096014C" w:rsidRPr="0096014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Департамента средств массовой информации и рекламы города Москвы </w:t>
      </w:r>
      <w:r w:rsidR="0096014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6014C" w:rsidRPr="0096014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 07.12.2015г. № 02-40-8415/15</w:t>
      </w:r>
      <w:r w:rsidR="00003299" w:rsidRPr="0096014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E64F22" w:rsidRDefault="00A72470" w:rsidP="000032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4603FE" w:rsidRDefault="00E64F22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64F22">
        <w:rPr>
          <w:bCs/>
          <w:szCs w:val="28"/>
        </w:rPr>
        <w:t>Согласовать</w:t>
      </w:r>
      <w:r w:rsidR="00A01177">
        <w:rPr>
          <w:bCs/>
          <w:szCs w:val="28"/>
        </w:rPr>
        <w:t xml:space="preserve"> проект изменения</w:t>
      </w:r>
      <w:r w:rsidRPr="00E64F22">
        <w:rPr>
          <w:bCs/>
          <w:szCs w:val="28"/>
        </w:rPr>
        <w:t xml:space="preserve"> схемы размещения </w:t>
      </w:r>
      <w:r w:rsidRPr="004603FE">
        <w:rPr>
          <w:bCs/>
          <w:szCs w:val="28"/>
        </w:rPr>
        <w:t>нестационарных торговых объектов</w:t>
      </w:r>
      <w:r w:rsidRPr="004603FE">
        <w:rPr>
          <w:szCs w:val="28"/>
        </w:rPr>
        <w:t xml:space="preserve"> в муниципальном округе </w:t>
      </w:r>
      <w:proofErr w:type="gramStart"/>
      <w:r w:rsidRPr="004603FE">
        <w:rPr>
          <w:szCs w:val="28"/>
        </w:rPr>
        <w:t>Западное</w:t>
      </w:r>
      <w:proofErr w:type="gramEnd"/>
      <w:r w:rsidRPr="004603FE">
        <w:rPr>
          <w:szCs w:val="28"/>
        </w:rPr>
        <w:t xml:space="preserve"> Дегунино</w:t>
      </w:r>
      <w:r w:rsidR="0096014C">
        <w:rPr>
          <w:szCs w:val="28"/>
        </w:rPr>
        <w:t xml:space="preserve"> </w:t>
      </w:r>
      <w:r w:rsidR="004603FE" w:rsidRPr="004603FE">
        <w:rPr>
          <w:szCs w:val="28"/>
        </w:rPr>
        <w:t xml:space="preserve">в части </w:t>
      </w:r>
      <w:r w:rsidR="002B5F79">
        <w:rPr>
          <w:szCs w:val="28"/>
        </w:rPr>
        <w:t>исключения</w:t>
      </w:r>
      <w:r w:rsidR="004603FE" w:rsidRPr="004603FE">
        <w:rPr>
          <w:szCs w:val="28"/>
        </w:rPr>
        <w:t xml:space="preserve"> объектов согласно приложению к настоящему решению</w:t>
      </w:r>
    </w:p>
    <w:p w:rsidR="00504024" w:rsidRPr="00E64F22" w:rsidRDefault="00504024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603FE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</w:t>
      </w:r>
      <w:r w:rsidRPr="00E64F22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504024" w:rsidRPr="00E64F22" w:rsidRDefault="00504024" w:rsidP="00003299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64F22">
        <w:rPr>
          <w:szCs w:val="28"/>
        </w:rPr>
        <w:t xml:space="preserve">Опубликовать настоящее решение в </w:t>
      </w:r>
      <w:r w:rsidR="00383CAF" w:rsidRPr="00E64F22">
        <w:rPr>
          <w:szCs w:val="28"/>
        </w:rPr>
        <w:t>бюллетене «Московский муниципальный вестник»</w:t>
      </w:r>
      <w:r w:rsidRPr="00E64F22">
        <w:rPr>
          <w:szCs w:val="28"/>
        </w:rPr>
        <w:t xml:space="preserve"> и разместить на официальном сайте </w:t>
      </w:r>
      <w:hyperlink r:id="rId9" w:history="1">
        <w:r w:rsidRPr="00E64F22">
          <w:rPr>
            <w:rStyle w:val="a4"/>
            <w:szCs w:val="28"/>
          </w:rPr>
          <w:t>http://omszapdeg.ru/</w:t>
        </w:r>
      </w:hyperlink>
      <w:r w:rsidRPr="00E64F22">
        <w:rPr>
          <w:szCs w:val="28"/>
        </w:rPr>
        <w:t>.</w:t>
      </w:r>
    </w:p>
    <w:p w:rsidR="008F693F" w:rsidRPr="00E64F22" w:rsidRDefault="00504024" w:rsidP="0000329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E64F22" w:rsidRDefault="00B35919" w:rsidP="0000329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E64F22">
        <w:rPr>
          <w:rFonts w:ascii="Times New Roman" w:hAnsi="Times New Roman" w:cs="Times New Roman"/>
          <w:sz w:val="28"/>
          <w:szCs w:val="28"/>
        </w:rPr>
        <w:t>г</w:t>
      </w:r>
      <w:r w:rsidRPr="00E64F22">
        <w:rPr>
          <w:rFonts w:ascii="Times New Roman" w:hAnsi="Times New Roman" w:cs="Times New Roman"/>
          <w:sz w:val="28"/>
          <w:szCs w:val="28"/>
        </w:rPr>
        <w:t>лаву</w:t>
      </w:r>
      <w:r w:rsidR="0096014C">
        <w:rPr>
          <w:rFonts w:ascii="Times New Roman" w:hAnsi="Times New Roman" w:cs="Times New Roman"/>
          <w:sz w:val="28"/>
          <w:szCs w:val="28"/>
        </w:rPr>
        <w:t xml:space="preserve"> </w:t>
      </w:r>
      <w:r w:rsidRPr="00E64F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64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E64F22" w:rsidRDefault="006D726C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64F22" w:rsidRDefault="00E71DB3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E64F22" w:rsidTr="000E40F6"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64F22" w:rsidRDefault="0026758F" w:rsidP="000032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E64F22" w:rsidRDefault="0026758F" w:rsidP="00003299">
      <w:pPr>
        <w:pStyle w:val="a6"/>
        <w:ind w:left="0" w:right="-5"/>
        <w:contextualSpacing/>
        <w:rPr>
          <w:szCs w:val="28"/>
        </w:rPr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9F3F6E" w:rsidRDefault="009F3F6E" w:rsidP="009F3F6E">
      <w:pPr>
        <w:spacing w:line="204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03299" w:rsidRPr="000C3ECA" w:rsidRDefault="009F3F6E" w:rsidP="009F3F6E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>от «09» декабря 2015 года № 11/8</w:t>
      </w:r>
      <w:r>
        <w:rPr>
          <w:sz w:val="24"/>
          <w:szCs w:val="24"/>
        </w:rPr>
        <w:t>7</w:t>
      </w:r>
    </w:p>
    <w:p w:rsidR="000D05D3" w:rsidRPr="000C3ECA" w:rsidRDefault="000D05D3" w:rsidP="000D05D3">
      <w:pPr>
        <w:pStyle w:val="a6"/>
        <w:ind w:left="5245" w:right="-5"/>
        <w:contextualSpacing/>
        <w:rPr>
          <w:sz w:val="24"/>
          <w:szCs w:val="24"/>
        </w:rPr>
      </w:pPr>
    </w:p>
    <w:p w:rsidR="000D05D3" w:rsidRPr="000C3ECA" w:rsidRDefault="000D05D3" w:rsidP="000D05D3">
      <w:pPr>
        <w:pStyle w:val="a6"/>
        <w:ind w:left="5245" w:right="-5"/>
        <w:contextualSpacing/>
        <w:rPr>
          <w:sz w:val="24"/>
          <w:szCs w:val="24"/>
        </w:rPr>
      </w:pPr>
    </w:p>
    <w:p w:rsidR="000C3ECA" w:rsidRPr="000C3ECA" w:rsidRDefault="000C3ECA" w:rsidP="000C3ECA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0C3ECA">
        <w:rPr>
          <w:b/>
          <w:bCs/>
          <w:sz w:val="24"/>
          <w:szCs w:val="24"/>
        </w:rPr>
        <w:t>Изменение схемы размещения нестационарных торговых объектов</w:t>
      </w:r>
      <w:r w:rsidRPr="000C3ECA">
        <w:rPr>
          <w:b/>
          <w:sz w:val="24"/>
          <w:szCs w:val="24"/>
        </w:rPr>
        <w:t xml:space="preserve"> в муниципальном округе Западное Дегунино в части исключения объектов из схемы НТО</w:t>
      </w:r>
    </w:p>
    <w:p w:rsidR="000C3ECA" w:rsidRDefault="000C3ECA" w:rsidP="000D05D3">
      <w:pPr>
        <w:pStyle w:val="a6"/>
        <w:ind w:left="5245" w:right="-5"/>
        <w:contextualSpacing/>
        <w:rPr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687"/>
        <w:gridCol w:w="924"/>
        <w:gridCol w:w="1140"/>
        <w:gridCol w:w="862"/>
        <w:gridCol w:w="1028"/>
        <w:gridCol w:w="3539"/>
      </w:tblGrid>
      <w:tr w:rsidR="000B3B36" w:rsidRPr="000B3B36" w:rsidTr="000B3B36">
        <w:tc>
          <w:tcPr>
            <w:tcW w:w="409" w:type="pct"/>
          </w:tcPr>
          <w:p w:rsidR="002B5F79" w:rsidRPr="000B3B36" w:rsidRDefault="002B5F79" w:rsidP="00F0692D">
            <w:pPr>
              <w:shd w:val="clear" w:color="auto" w:fill="FFFFFF"/>
              <w:spacing w:line="235" w:lineRule="exact"/>
              <w:ind w:left="139" w:right="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п</w:t>
            </w:r>
            <w:proofErr w:type="gramEnd"/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/п</w:t>
            </w:r>
          </w:p>
        </w:tc>
        <w:tc>
          <w:tcPr>
            <w:tcW w:w="844" w:type="pct"/>
          </w:tcPr>
          <w:p w:rsidR="002B5F79" w:rsidRPr="000B3B36" w:rsidRDefault="002B5F79" w:rsidP="00F0692D">
            <w:pPr>
              <w:shd w:val="clear" w:color="auto" w:fill="FFFFFF"/>
              <w:spacing w:line="230" w:lineRule="exact"/>
              <w:ind w:left="53" w:righ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Адрес раз</w:t>
            </w:r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мещения</w:t>
            </w:r>
          </w:p>
        </w:tc>
        <w:tc>
          <w:tcPr>
            <w:tcW w:w="462" w:type="pct"/>
          </w:tcPr>
          <w:p w:rsidR="002B5F79" w:rsidRPr="000B3B36" w:rsidRDefault="002B5F79" w:rsidP="000B3B36">
            <w:pPr>
              <w:shd w:val="clear" w:color="auto" w:fill="FFFFFF"/>
              <w:spacing w:line="230" w:lineRule="exact"/>
              <w:ind w:left="24" w:right="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Вид объек</w:t>
            </w:r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8"/>
                <w:szCs w:val="18"/>
              </w:rPr>
              <w:t>та</w:t>
            </w:r>
          </w:p>
        </w:tc>
        <w:tc>
          <w:tcPr>
            <w:tcW w:w="570" w:type="pct"/>
          </w:tcPr>
          <w:p w:rsidR="002B5F79" w:rsidRPr="000B3B36" w:rsidRDefault="002B5F79" w:rsidP="000B3B36">
            <w:pPr>
              <w:shd w:val="clear" w:color="auto" w:fill="FFFFFF"/>
              <w:spacing w:line="230" w:lineRule="exact"/>
              <w:ind w:left="19" w:right="2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t>Специализа</w:t>
            </w:r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ция </w:t>
            </w:r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объекта</w:t>
            </w:r>
          </w:p>
        </w:tc>
        <w:tc>
          <w:tcPr>
            <w:tcW w:w="431" w:type="pct"/>
          </w:tcPr>
          <w:p w:rsidR="002B5F79" w:rsidRPr="000B3B36" w:rsidRDefault="002B5F79" w:rsidP="002B5F79">
            <w:pPr>
              <w:shd w:val="clear" w:color="auto" w:fill="FFFFFF"/>
              <w:spacing w:line="235" w:lineRule="exact"/>
              <w:ind w:left="43" w:right="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8"/>
                <w:szCs w:val="18"/>
              </w:rPr>
              <w:t>Пло</w:t>
            </w:r>
            <w:r w:rsidRPr="000B3B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щадь,</w:t>
            </w:r>
          </w:p>
          <w:p w:rsidR="002B5F79" w:rsidRPr="000B3B36" w:rsidRDefault="002B5F79" w:rsidP="002B5F79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bCs/>
                <w:color w:val="000000"/>
                <w:spacing w:val="1"/>
                <w:sz w:val="18"/>
                <w:szCs w:val="18"/>
              </w:rPr>
              <w:t>КВ.М</w:t>
            </w:r>
          </w:p>
        </w:tc>
        <w:tc>
          <w:tcPr>
            <w:tcW w:w="514" w:type="pct"/>
          </w:tcPr>
          <w:p w:rsidR="002B5F79" w:rsidRPr="000B3B36" w:rsidRDefault="002B5F79" w:rsidP="00E64F22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Период </w:t>
            </w:r>
            <w:r w:rsidRPr="000B3B36">
              <w:rPr>
                <w:b/>
                <w:bCs/>
                <w:color w:val="000000"/>
                <w:sz w:val="18"/>
                <w:szCs w:val="18"/>
              </w:rPr>
              <w:t>разме</w:t>
            </w:r>
            <w:r w:rsidRPr="000B3B36">
              <w:rPr>
                <w:b/>
                <w:bCs/>
                <w:color w:val="000000"/>
                <w:sz w:val="18"/>
                <w:szCs w:val="18"/>
              </w:rPr>
              <w:softHyphen/>
            </w:r>
            <w:r w:rsidRPr="000B3B36">
              <w:rPr>
                <w:b/>
                <w:bCs/>
                <w:color w:val="000000"/>
                <w:spacing w:val="-1"/>
                <w:sz w:val="18"/>
                <w:szCs w:val="18"/>
              </w:rPr>
              <w:t>щения</w:t>
            </w:r>
          </w:p>
        </w:tc>
        <w:tc>
          <w:tcPr>
            <w:tcW w:w="1770" w:type="pct"/>
          </w:tcPr>
          <w:p w:rsidR="002B5F79" w:rsidRPr="000B3B36" w:rsidRDefault="002B5F79" w:rsidP="00E64F22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bCs/>
                <w:color w:val="000000"/>
                <w:spacing w:val="3"/>
                <w:sz w:val="18"/>
                <w:szCs w:val="18"/>
              </w:rPr>
              <w:t xml:space="preserve">Обоснование </w:t>
            </w:r>
            <w:r w:rsidRPr="000B3B36">
              <w:rPr>
                <w:b/>
                <w:bCs/>
                <w:color w:val="000000"/>
                <w:spacing w:val="4"/>
                <w:sz w:val="18"/>
                <w:szCs w:val="18"/>
              </w:rPr>
              <w:t>необходимо</w:t>
            </w:r>
            <w:r w:rsidRPr="000B3B36">
              <w:rPr>
                <w:b/>
                <w:bCs/>
                <w:color w:val="000000"/>
                <w:spacing w:val="4"/>
                <w:sz w:val="18"/>
                <w:szCs w:val="18"/>
              </w:rPr>
              <w:softHyphen/>
            </w:r>
            <w:r w:rsidRPr="000B3B36">
              <w:rPr>
                <w:b/>
                <w:bCs/>
                <w:color w:val="000000"/>
                <w:spacing w:val="3"/>
                <w:sz w:val="18"/>
                <w:szCs w:val="18"/>
              </w:rPr>
              <w:t>сти исключе</w:t>
            </w:r>
            <w:r w:rsidRPr="000B3B36">
              <w:rPr>
                <w:b/>
                <w:bCs/>
                <w:color w:val="000000"/>
                <w:spacing w:val="3"/>
                <w:sz w:val="18"/>
                <w:szCs w:val="18"/>
              </w:rPr>
              <w:softHyphen/>
              <w:t>ния НТО</w:t>
            </w:r>
          </w:p>
        </w:tc>
      </w:tr>
      <w:tr w:rsidR="000B3B36" w:rsidRPr="000B3B36" w:rsidTr="000B3B36">
        <w:tc>
          <w:tcPr>
            <w:tcW w:w="409" w:type="pct"/>
          </w:tcPr>
          <w:p w:rsidR="002B5F79" w:rsidRPr="000B3B36" w:rsidRDefault="002B5F79" w:rsidP="00E64F22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4" w:type="pct"/>
          </w:tcPr>
          <w:p w:rsidR="002B5F79" w:rsidRPr="000B3B36" w:rsidRDefault="002B5F79" w:rsidP="00E64F22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2" w:type="pct"/>
          </w:tcPr>
          <w:p w:rsidR="002B5F79" w:rsidRPr="000B3B36" w:rsidRDefault="002B5F79" w:rsidP="00E64F22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0" w:type="pct"/>
          </w:tcPr>
          <w:p w:rsidR="002B5F79" w:rsidRPr="000B3B36" w:rsidRDefault="002B5F79" w:rsidP="00E64F22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1" w:type="pct"/>
          </w:tcPr>
          <w:p w:rsidR="002B5F79" w:rsidRPr="000B3B36" w:rsidRDefault="002B5F79" w:rsidP="00E64F22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14" w:type="pct"/>
          </w:tcPr>
          <w:p w:rsidR="002B5F79" w:rsidRPr="000B3B36" w:rsidRDefault="002B5F79" w:rsidP="00E64F22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70" w:type="pct"/>
          </w:tcPr>
          <w:p w:rsidR="002B5F79" w:rsidRPr="000B3B36" w:rsidRDefault="002B5F79" w:rsidP="00E64F22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7</w:t>
            </w:r>
          </w:p>
        </w:tc>
      </w:tr>
      <w:tr w:rsidR="000B3B36" w:rsidRPr="000B3B36" w:rsidTr="000B3B36">
        <w:tc>
          <w:tcPr>
            <w:tcW w:w="409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4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bCs/>
                <w:color w:val="000000"/>
                <w:sz w:val="18"/>
                <w:szCs w:val="18"/>
              </w:rPr>
              <w:t>ул. Буси</w:t>
            </w:r>
            <w:r w:rsidRPr="000B3B36">
              <w:rPr>
                <w:bCs/>
                <w:color w:val="000000"/>
                <w:sz w:val="18"/>
                <w:szCs w:val="18"/>
              </w:rPr>
              <w:softHyphen/>
            </w:r>
            <w:r w:rsidRPr="000B3B36">
              <w:rPr>
                <w:bCs/>
                <w:color w:val="000000"/>
                <w:spacing w:val="-8"/>
                <w:sz w:val="18"/>
                <w:szCs w:val="18"/>
              </w:rPr>
              <w:t xml:space="preserve">новская </w:t>
            </w:r>
            <w:r w:rsidRPr="000B3B36">
              <w:rPr>
                <w:bCs/>
                <w:color w:val="000000"/>
                <w:spacing w:val="-10"/>
                <w:sz w:val="18"/>
                <w:szCs w:val="18"/>
              </w:rPr>
              <w:t>горка вл. 13</w:t>
            </w:r>
          </w:p>
        </w:tc>
        <w:tc>
          <w:tcPr>
            <w:tcW w:w="462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bCs/>
                <w:color w:val="000000"/>
                <w:spacing w:val="-6"/>
                <w:sz w:val="18"/>
                <w:szCs w:val="18"/>
              </w:rPr>
              <w:t>киоск</w:t>
            </w:r>
          </w:p>
        </w:tc>
        <w:tc>
          <w:tcPr>
            <w:tcW w:w="570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Печать</w:t>
            </w:r>
          </w:p>
        </w:tc>
        <w:tc>
          <w:tcPr>
            <w:tcW w:w="431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sz w:val="18"/>
                <w:szCs w:val="18"/>
              </w:rPr>
              <w:t>6</w:t>
            </w:r>
          </w:p>
        </w:tc>
        <w:tc>
          <w:tcPr>
            <w:tcW w:w="514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Кругло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  <w:t>годично</w:t>
            </w:r>
          </w:p>
        </w:tc>
        <w:tc>
          <w:tcPr>
            <w:tcW w:w="1770" w:type="pct"/>
          </w:tcPr>
          <w:p w:rsidR="00CC04C7" w:rsidRPr="000B3B36" w:rsidRDefault="00CC04C7" w:rsidP="009857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Несоответ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ствие требова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18"/>
                <w:szCs w:val="18"/>
              </w:rPr>
              <w:t>ниям к разме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щению, уста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 xml:space="preserve">новленным 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7"/>
                <w:sz w:val="18"/>
                <w:szCs w:val="18"/>
              </w:rPr>
              <w:t xml:space="preserve">ППМ от 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03.02.2011№ 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26-П</w:t>
            </w:r>
            <w:proofErr w:type="gramStart"/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П(</w:t>
            </w:r>
            <w:proofErr w:type="gramEnd"/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Суже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ние</w:t>
            </w:r>
            <w:r w:rsidR="00EF2A8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18"/>
                <w:szCs w:val="18"/>
              </w:rPr>
              <w:t>пешеход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ного тротуара). 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Мешает меха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 xml:space="preserve">низированной 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уборке.</w:t>
            </w:r>
          </w:p>
        </w:tc>
      </w:tr>
      <w:tr w:rsidR="000B3B36" w:rsidRPr="000B3B36" w:rsidTr="000B3B36">
        <w:tc>
          <w:tcPr>
            <w:tcW w:w="409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44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bCs/>
                <w:color w:val="000000"/>
                <w:spacing w:val="-5"/>
                <w:sz w:val="18"/>
                <w:szCs w:val="18"/>
              </w:rPr>
              <w:t xml:space="preserve">Новая ул., </w:t>
            </w:r>
            <w:r w:rsidRPr="000B3B36">
              <w:rPr>
                <w:bCs/>
                <w:color w:val="000000"/>
                <w:spacing w:val="-12"/>
                <w:sz w:val="18"/>
                <w:szCs w:val="18"/>
              </w:rPr>
              <w:t>вл. 10</w:t>
            </w:r>
          </w:p>
        </w:tc>
        <w:tc>
          <w:tcPr>
            <w:tcW w:w="462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киоск</w:t>
            </w:r>
          </w:p>
        </w:tc>
        <w:tc>
          <w:tcPr>
            <w:tcW w:w="570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Печать</w:t>
            </w:r>
          </w:p>
        </w:tc>
        <w:tc>
          <w:tcPr>
            <w:tcW w:w="431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sz w:val="18"/>
                <w:szCs w:val="18"/>
              </w:rPr>
              <w:t>6</w:t>
            </w:r>
          </w:p>
        </w:tc>
        <w:tc>
          <w:tcPr>
            <w:tcW w:w="514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Кругло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  <w:t>годично</w:t>
            </w:r>
          </w:p>
        </w:tc>
        <w:tc>
          <w:tcPr>
            <w:tcW w:w="1770" w:type="pct"/>
          </w:tcPr>
          <w:p w:rsidR="00CC04C7" w:rsidRPr="000B3B36" w:rsidRDefault="00CC04C7" w:rsidP="009857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Несоответ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ствие требова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</w:rPr>
              <w:t>ниям к разме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щению, уста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18"/>
                <w:szCs w:val="18"/>
              </w:rPr>
              <w:t>новленным</w:t>
            </w:r>
            <w:r w:rsidR="00EF2A8D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18"/>
                <w:szCs w:val="18"/>
              </w:rPr>
              <w:t>ППМ от</w:t>
            </w:r>
            <w:r w:rsidRPr="000B3B36">
              <w:rPr>
                <w:rFonts w:ascii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 xml:space="preserve"> 03. 02.201 1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18"/>
                <w:szCs w:val="18"/>
              </w:rPr>
              <w:t>№</w:t>
            </w:r>
            <w:r w:rsidRPr="000B3B36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26-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ПП (Пар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ковка). Мешает</w:t>
            </w:r>
            <w:r w:rsidR="00EF2A8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механизиро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ванной уборке.</w:t>
            </w:r>
          </w:p>
        </w:tc>
      </w:tr>
      <w:tr w:rsidR="000B3B36" w:rsidRPr="000B3B36" w:rsidTr="000B3B36">
        <w:tc>
          <w:tcPr>
            <w:tcW w:w="409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4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color w:val="000000"/>
                <w:spacing w:val="-7"/>
                <w:sz w:val="18"/>
                <w:szCs w:val="18"/>
              </w:rPr>
              <w:t xml:space="preserve">Ангарская, </w:t>
            </w:r>
            <w:r w:rsidRPr="000B3B36">
              <w:rPr>
                <w:color w:val="000000"/>
                <w:spacing w:val="-9"/>
                <w:sz w:val="18"/>
                <w:szCs w:val="18"/>
              </w:rPr>
              <w:t>вл.6</w:t>
            </w:r>
          </w:p>
        </w:tc>
        <w:tc>
          <w:tcPr>
            <w:tcW w:w="462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киоск</w:t>
            </w:r>
          </w:p>
        </w:tc>
        <w:tc>
          <w:tcPr>
            <w:tcW w:w="570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Печать</w:t>
            </w:r>
          </w:p>
        </w:tc>
        <w:tc>
          <w:tcPr>
            <w:tcW w:w="431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sz w:val="18"/>
                <w:szCs w:val="18"/>
              </w:rPr>
              <w:t>6</w:t>
            </w:r>
          </w:p>
        </w:tc>
        <w:tc>
          <w:tcPr>
            <w:tcW w:w="514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Кругло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  <w:t>годично</w:t>
            </w:r>
          </w:p>
        </w:tc>
        <w:tc>
          <w:tcPr>
            <w:tcW w:w="1770" w:type="pct"/>
          </w:tcPr>
          <w:p w:rsidR="00CC04C7" w:rsidRPr="000B3B36" w:rsidRDefault="00CC04C7" w:rsidP="009857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Несоответ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ствие требованиям к разме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щению, уста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новленным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ППМот</w:t>
            </w:r>
            <w:r w:rsidRPr="000B3B36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03.02.201 1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>№</w:t>
            </w:r>
            <w:r w:rsidRPr="000B3B36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>26-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ПП (Суже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ние пешеход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ного тротуара,</w:t>
            </w:r>
            <w:r w:rsidR="00EF2A8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в пределах</w:t>
            </w:r>
            <w:r w:rsidR="00EF2A8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треугольников</w:t>
            </w:r>
            <w:r w:rsidR="00EF2A8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видимости не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регулируемых</w:t>
            </w:r>
            <w:r w:rsidR="00EF2A8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пешеходных</w:t>
            </w:r>
            <w:r w:rsidR="00EF2A8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переходов, перекрестков и</w:t>
            </w:r>
            <w:r w:rsidR="00EF2A8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примыканий улиц и дорог).</w:t>
            </w:r>
          </w:p>
        </w:tc>
      </w:tr>
      <w:tr w:rsidR="000B3B36" w:rsidRPr="000B3B36" w:rsidTr="000B3B36">
        <w:tc>
          <w:tcPr>
            <w:tcW w:w="409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44" w:type="pct"/>
            <w:vAlign w:val="center"/>
          </w:tcPr>
          <w:p w:rsidR="00CC04C7" w:rsidRPr="000B3B36" w:rsidRDefault="00CC04C7" w:rsidP="009F3F6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Коровин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ское шос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t>се,</w:t>
            </w:r>
            <w:r w:rsidR="009F3F6E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t xml:space="preserve">вл.5, к. 1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компенса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ционный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участок с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Коровин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ского</w:t>
            </w:r>
            <w:r w:rsidR="009F3F6E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шос</w:t>
            </w:r>
            <w:r w:rsidR="000B3B36"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се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вл. </w:t>
            </w:r>
            <w:r w:rsidR="000B3B36"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33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А</w:t>
            </w:r>
          </w:p>
        </w:tc>
        <w:tc>
          <w:tcPr>
            <w:tcW w:w="462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киоск</w:t>
            </w:r>
          </w:p>
        </w:tc>
        <w:tc>
          <w:tcPr>
            <w:tcW w:w="570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Печать</w:t>
            </w:r>
          </w:p>
        </w:tc>
        <w:tc>
          <w:tcPr>
            <w:tcW w:w="431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sz w:val="18"/>
                <w:szCs w:val="18"/>
              </w:rPr>
              <w:t>6</w:t>
            </w:r>
          </w:p>
        </w:tc>
        <w:tc>
          <w:tcPr>
            <w:tcW w:w="514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Кругло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  <w:t>годично</w:t>
            </w:r>
          </w:p>
        </w:tc>
        <w:tc>
          <w:tcPr>
            <w:tcW w:w="1770" w:type="pct"/>
          </w:tcPr>
          <w:p w:rsidR="00CC04C7" w:rsidRPr="000B3B36" w:rsidRDefault="00CC04C7" w:rsidP="009857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Несоответ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ствие требова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ниям к разме</w:t>
            </w:r>
            <w:r w:rsidR="0098579C"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щ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ению, уста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новленным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ППМ</w:t>
            </w:r>
            <w:r w:rsidR="00EF2A8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от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03.02.2011№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26-ПП (Пар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  <w:t>ковка). Мешает</w:t>
            </w:r>
          </w:p>
          <w:p w:rsidR="00CC04C7" w:rsidRPr="000B3B36" w:rsidRDefault="00CC04C7" w:rsidP="0098579C">
            <w:pPr>
              <w:pStyle w:val="a6"/>
              <w:ind w:left="0"/>
              <w:contextualSpacing/>
              <w:rPr>
                <w:sz w:val="18"/>
                <w:szCs w:val="18"/>
              </w:rPr>
            </w:pPr>
            <w:r w:rsidRPr="000B3B36">
              <w:rPr>
                <w:color w:val="000000"/>
                <w:spacing w:val="-6"/>
                <w:sz w:val="18"/>
                <w:szCs w:val="18"/>
              </w:rPr>
              <w:t>механизиро</w:t>
            </w:r>
            <w:r w:rsidRPr="000B3B36">
              <w:rPr>
                <w:color w:val="000000"/>
                <w:spacing w:val="-6"/>
                <w:sz w:val="18"/>
                <w:szCs w:val="18"/>
              </w:rPr>
              <w:softHyphen/>
            </w:r>
            <w:r w:rsidRPr="000B3B36">
              <w:rPr>
                <w:color w:val="000000"/>
                <w:spacing w:val="-7"/>
                <w:sz w:val="18"/>
                <w:szCs w:val="18"/>
              </w:rPr>
              <w:t>ванной уборке.</w:t>
            </w:r>
          </w:p>
        </w:tc>
      </w:tr>
      <w:tr w:rsidR="000B3B36" w:rsidRPr="000B3B36" w:rsidTr="000B3B36">
        <w:tc>
          <w:tcPr>
            <w:tcW w:w="409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44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color w:val="000000"/>
                <w:spacing w:val="-7"/>
                <w:sz w:val="18"/>
                <w:szCs w:val="18"/>
              </w:rPr>
              <w:t xml:space="preserve">Талдомская </w:t>
            </w:r>
            <w:r w:rsidRPr="000B3B36">
              <w:rPr>
                <w:color w:val="000000"/>
                <w:spacing w:val="-10"/>
                <w:sz w:val="18"/>
                <w:szCs w:val="18"/>
              </w:rPr>
              <w:t>ул., вл. 17-1</w:t>
            </w:r>
          </w:p>
        </w:tc>
        <w:tc>
          <w:tcPr>
            <w:tcW w:w="462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киоск</w:t>
            </w:r>
          </w:p>
        </w:tc>
        <w:tc>
          <w:tcPr>
            <w:tcW w:w="570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Печать</w:t>
            </w:r>
          </w:p>
        </w:tc>
        <w:tc>
          <w:tcPr>
            <w:tcW w:w="431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sz w:val="18"/>
                <w:szCs w:val="18"/>
              </w:rPr>
              <w:t>6</w:t>
            </w:r>
          </w:p>
        </w:tc>
        <w:tc>
          <w:tcPr>
            <w:tcW w:w="514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Кругло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  <w:t>годично</w:t>
            </w:r>
          </w:p>
        </w:tc>
        <w:tc>
          <w:tcPr>
            <w:tcW w:w="1770" w:type="pct"/>
          </w:tcPr>
          <w:p w:rsidR="00CC04C7" w:rsidRPr="000B3B36" w:rsidRDefault="00CC04C7" w:rsidP="00EF2A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Несоответ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ствие требова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  <w:t>ниям к разме</w:t>
            </w:r>
            <w:r w:rsidR="0098579C"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щ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ению, уста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новленным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ППМот</w:t>
            </w:r>
            <w:r w:rsidR="0098579C" w:rsidRPr="000B3B36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03.02.2011</w:t>
            </w:r>
            <w:r w:rsidR="0098579C" w:rsidRPr="000B3B36">
              <w:rPr>
                <w:rFonts w:ascii="Times New Roman" w:eastAsia="Times New Roman" w:hAnsi="Times New Roman" w:cs="Times New Roman"/>
                <w:color w:val="000000"/>
                <w:spacing w:val="-10"/>
                <w:sz w:val="18"/>
                <w:szCs w:val="18"/>
              </w:rPr>
              <w:t xml:space="preserve"> №</w:t>
            </w:r>
            <w:r w:rsidR="0098579C" w:rsidRPr="000B3B36">
              <w:rPr>
                <w:rFonts w:ascii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26-</w:t>
            </w:r>
            <w:r w:rsidR="0098579C"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ПП (Сужение пешеходного тротуара</w:t>
            </w:r>
            <w:r w:rsidR="00EF2A8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в</w:t>
            </w:r>
            <w:r w:rsidR="0098579C"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границах</w:t>
            </w:r>
            <w:r w:rsidR="0098579C"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проектируемых </w:t>
            </w:r>
            <w:r w:rsidR="0098579C"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линейных объ</w:t>
            </w:r>
            <w:r w:rsidR="0098579C"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ектов).</w:t>
            </w:r>
          </w:p>
        </w:tc>
      </w:tr>
      <w:tr w:rsidR="000B3B36" w:rsidRPr="000B3B36" w:rsidTr="000B3B36">
        <w:tc>
          <w:tcPr>
            <w:tcW w:w="409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44" w:type="pct"/>
            <w:vAlign w:val="center"/>
          </w:tcPr>
          <w:p w:rsidR="00CC04C7" w:rsidRPr="000B3B36" w:rsidRDefault="0098579C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color w:val="000000"/>
                <w:spacing w:val="-6"/>
                <w:sz w:val="18"/>
                <w:szCs w:val="18"/>
              </w:rPr>
              <w:t>Дмитров</w:t>
            </w:r>
            <w:r w:rsidRPr="000B3B36">
              <w:rPr>
                <w:color w:val="000000"/>
                <w:spacing w:val="-6"/>
                <w:sz w:val="18"/>
                <w:szCs w:val="18"/>
              </w:rPr>
              <w:softHyphen/>
            </w:r>
            <w:r w:rsidRPr="000B3B36">
              <w:rPr>
                <w:color w:val="000000"/>
                <w:spacing w:val="-7"/>
                <w:sz w:val="18"/>
                <w:szCs w:val="18"/>
              </w:rPr>
              <w:t xml:space="preserve">ское шоссе, </w:t>
            </w:r>
            <w:r w:rsidRPr="000B3B36">
              <w:rPr>
                <w:color w:val="000000"/>
                <w:spacing w:val="-6"/>
                <w:sz w:val="18"/>
                <w:szCs w:val="18"/>
              </w:rPr>
              <w:t>вл.67</w:t>
            </w:r>
          </w:p>
        </w:tc>
        <w:tc>
          <w:tcPr>
            <w:tcW w:w="462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киоск</w:t>
            </w:r>
          </w:p>
        </w:tc>
        <w:tc>
          <w:tcPr>
            <w:tcW w:w="570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Печать</w:t>
            </w:r>
          </w:p>
        </w:tc>
        <w:tc>
          <w:tcPr>
            <w:tcW w:w="431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sz w:val="18"/>
                <w:szCs w:val="18"/>
              </w:rPr>
              <w:t>6</w:t>
            </w:r>
          </w:p>
        </w:tc>
        <w:tc>
          <w:tcPr>
            <w:tcW w:w="514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Кругло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  <w:t>годично</w:t>
            </w:r>
          </w:p>
        </w:tc>
        <w:tc>
          <w:tcPr>
            <w:tcW w:w="1770" w:type="pct"/>
          </w:tcPr>
          <w:p w:rsidR="00CC04C7" w:rsidRPr="000B3B36" w:rsidRDefault="0098579C" w:rsidP="0098579C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Несоответ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ствие требова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ниям к разме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щению, уста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новленным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ППМ от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03.02.2011 №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26-ПП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(Сужение пешеход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ного тротуара). Мешает меха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низированной уборке.</w:t>
            </w:r>
          </w:p>
        </w:tc>
      </w:tr>
      <w:tr w:rsidR="00CC04C7" w:rsidRPr="000B3B36" w:rsidTr="000B3B36">
        <w:tc>
          <w:tcPr>
            <w:tcW w:w="409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4" w:type="pct"/>
            <w:vAlign w:val="center"/>
          </w:tcPr>
          <w:p w:rsidR="00CC04C7" w:rsidRPr="000B3B36" w:rsidRDefault="0098579C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color w:val="000000"/>
                <w:spacing w:val="-7"/>
                <w:sz w:val="18"/>
                <w:szCs w:val="18"/>
              </w:rPr>
              <w:t>Дмитров</w:t>
            </w:r>
            <w:r w:rsidRPr="000B3B36">
              <w:rPr>
                <w:color w:val="000000"/>
                <w:spacing w:val="-7"/>
                <w:sz w:val="18"/>
                <w:szCs w:val="18"/>
              </w:rPr>
              <w:softHyphen/>
              <w:t xml:space="preserve">ское шоссе, </w:t>
            </w:r>
            <w:r w:rsidRPr="000B3B36">
              <w:rPr>
                <w:color w:val="000000"/>
                <w:spacing w:val="-9"/>
                <w:sz w:val="18"/>
                <w:szCs w:val="18"/>
              </w:rPr>
              <w:t>вл.85</w:t>
            </w:r>
          </w:p>
        </w:tc>
        <w:tc>
          <w:tcPr>
            <w:tcW w:w="462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киоск</w:t>
            </w:r>
          </w:p>
        </w:tc>
        <w:tc>
          <w:tcPr>
            <w:tcW w:w="570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Печать</w:t>
            </w:r>
          </w:p>
        </w:tc>
        <w:tc>
          <w:tcPr>
            <w:tcW w:w="431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sz w:val="18"/>
                <w:szCs w:val="18"/>
              </w:rPr>
              <w:t>6</w:t>
            </w:r>
          </w:p>
        </w:tc>
        <w:tc>
          <w:tcPr>
            <w:tcW w:w="514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Кругло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  <w:t>годично</w:t>
            </w:r>
          </w:p>
        </w:tc>
        <w:tc>
          <w:tcPr>
            <w:tcW w:w="1770" w:type="pct"/>
          </w:tcPr>
          <w:p w:rsidR="00CC04C7" w:rsidRPr="000B3B36" w:rsidRDefault="0098579C" w:rsidP="0098579C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Несоответ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ствие требова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ниям к разме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щению, уста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новленным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ППМ от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03.02.2011 №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26-ПП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(Сужение пешеходного тротуара).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Мешает меха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низированной уборке.</w:t>
            </w:r>
          </w:p>
        </w:tc>
      </w:tr>
      <w:tr w:rsidR="00CC04C7" w:rsidRPr="000B3B36" w:rsidTr="000B3B36">
        <w:tc>
          <w:tcPr>
            <w:tcW w:w="409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4" w:type="pct"/>
            <w:vAlign w:val="center"/>
          </w:tcPr>
          <w:p w:rsidR="00CC04C7" w:rsidRPr="000B3B36" w:rsidRDefault="0098579C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color w:val="000000"/>
                <w:spacing w:val="-7"/>
                <w:sz w:val="18"/>
                <w:szCs w:val="18"/>
              </w:rPr>
              <w:t>Коровин</w:t>
            </w:r>
            <w:r w:rsidRPr="000B3B36">
              <w:rPr>
                <w:color w:val="000000"/>
                <w:spacing w:val="-7"/>
                <w:sz w:val="18"/>
                <w:szCs w:val="18"/>
              </w:rPr>
              <w:softHyphen/>
              <w:t xml:space="preserve">ское шоссе, </w:t>
            </w:r>
            <w:r w:rsidRPr="000B3B36">
              <w:rPr>
                <w:color w:val="000000"/>
                <w:spacing w:val="-11"/>
                <w:sz w:val="18"/>
                <w:szCs w:val="18"/>
              </w:rPr>
              <w:t>вл.1</w:t>
            </w:r>
          </w:p>
        </w:tc>
        <w:tc>
          <w:tcPr>
            <w:tcW w:w="462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киоск</w:t>
            </w:r>
          </w:p>
        </w:tc>
        <w:tc>
          <w:tcPr>
            <w:tcW w:w="570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Печать</w:t>
            </w:r>
          </w:p>
        </w:tc>
        <w:tc>
          <w:tcPr>
            <w:tcW w:w="431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sz w:val="18"/>
                <w:szCs w:val="18"/>
              </w:rPr>
              <w:t>6</w:t>
            </w:r>
          </w:p>
        </w:tc>
        <w:tc>
          <w:tcPr>
            <w:tcW w:w="514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Кругло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  <w:t>годично</w:t>
            </w:r>
          </w:p>
        </w:tc>
        <w:tc>
          <w:tcPr>
            <w:tcW w:w="1770" w:type="pct"/>
          </w:tcPr>
          <w:p w:rsidR="0098579C" w:rsidRPr="000B3B36" w:rsidRDefault="0098579C" w:rsidP="009857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Несоответ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ствие требова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ниям к разме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щению, уста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новленным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ППМ от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03.02.2011 №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26-ПП (Парковка). Мешает</w:t>
            </w:r>
          </w:p>
          <w:p w:rsidR="00CC04C7" w:rsidRPr="000B3B36" w:rsidRDefault="0098579C" w:rsidP="009857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механизиро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ванной уборке.</w:t>
            </w:r>
          </w:p>
        </w:tc>
      </w:tr>
      <w:tr w:rsidR="00CC04C7" w:rsidRPr="000B3B36" w:rsidTr="000B3B36">
        <w:tc>
          <w:tcPr>
            <w:tcW w:w="409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4" w:type="pct"/>
            <w:vAlign w:val="center"/>
          </w:tcPr>
          <w:p w:rsidR="00CC04C7" w:rsidRPr="000B3B36" w:rsidRDefault="0098579C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color w:val="000000"/>
                <w:spacing w:val="-7"/>
                <w:sz w:val="18"/>
                <w:szCs w:val="18"/>
              </w:rPr>
              <w:t xml:space="preserve">Ангарская </w:t>
            </w:r>
            <w:r w:rsidRPr="000B3B36">
              <w:rPr>
                <w:color w:val="000000"/>
                <w:spacing w:val="-5"/>
                <w:sz w:val="18"/>
                <w:szCs w:val="18"/>
              </w:rPr>
              <w:t>ул.</w:t>
            </w:r>
            <w:proofErr w:type="gramStart"/>
            <w:r w:rsidRPr="000B3B36">
              <w:rPr>
                <w:color w:val="000000"/>
                <w:spacing w:val="-5"/>
                <w:sz w:val="18"/>
                <w:szCs w:val="18"/>
              </w:rPr>
              <w:t>,в</w:t>
            </w:r>
            <w:proofErr w:type="gramEnd"/>
            <w:r w:rsidRPr="000B3B36">
              <w:rPr>
                <w:color w:val="000000"/>
                <w:spacing w:val="-5"/>
                <w:sz w:val="18"/>
                <w:szCs w:val="18"/>
              </w:rPr>
              <w:t>л.8</w:t>
            </w:r>
          </w:p>
        </w:tc>
        <w:tc>
          <w:tcPr>
            <w:tcW w:w="462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киоск</w:t>
            </w:r>
          </w:p>
        </w:tc>
        <w:tc>
          <w:tcPr>
            <w:tcW w:w="570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Печать</w:t>
            </w:r>
          </w:p>
        </w:tc>
        <w:tc>
          <w:tcPr>
            <w:tcW w:w="431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sz w:val="18"/>
                <w:szCs w:val="18"/>
              </w:rPr>
              <w:t>6</w:t>
            </w:r>
          </w:p>
        </w:tc>
        <w:tc>
          <w:tcPr>
            <w:tcW w:w="514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Кругло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  <w:t>годично</w:t>
            </w:r>
          </w:p>
        </w:tc>
        <w:tc>
          <w:tcPr>
            <w:tcW w:w="1770" w:type="pct"/>
          </w:tcPr>
          <w:p w:rsidR="00CC04C7" w:rsidRPr="000B3B36" w:rsidRDefault="0098579C" w:rsidP="009857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Несоответ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ствие требова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ниям к разме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щению, уста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новленным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ППМ от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03.02.2011 №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26-ПП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(Сужение пешеход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ного тротуара).</w:t>
            </w:r>
          </w:p>
        </w:tc>
      </w:tr>
      <w:tr w:rsidR="00CC04C7" w:rsidRPr="000B3B36" w:rsidTr="000B3B36">
        <w:tc>
          <w:tcPr>
            <w:tcW w:w="409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b/>
                <w:sz w:val="18"/>
                <w:szCs w:val="18"/>
              </w:rPr>
            </w:pPr>
            <w:r w:rsidRPr="000B3B3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4" w:type="pct"/>
            <w:vAlign w:val="center"/>
          </w:tcPr>
          <w:p w:rsidR="0098579C" w:rsidRPr="000B3B36" w:rsidRDefault="0098579C" w:rsidP="000B3B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Ивана Сусанина ул.,</w:t>
            </w:r>
            <w:r w:rsidR="009F3F6E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B3B36">
              <w:rPr>
                <w:rFonts w:ascii="Times New Roman" w:eastAsia="Times New Roman" w:hAnsi="Times New Roman" w:cs="Times New Roman"/>
                <w:color w:val="000000"/>
                <w:spacing w:val="-11"/>
                <w:sz w:val="18"/>
                <w:szCs w:val="18"/>
              </w:rPr>
              <w:t>вл. 10 ком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пенсационный уча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сток для</w:t>
            </w:r>
          </w:p>
          <w:p w:rsidR="0098579C" w:rsidRPr="000B3B36" w:rsidRDefault="0098579C" w:rsidP="000B3B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перемеще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ния с Коро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  <w:t>винского</w:t>
            </w:r>
          </w:p>
          <w:p w:rsidR="00CC04C7" w:rsidRPr="000B3B36" w:rsidRDefault="0098579C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color w:val="000000"/>
                <w:spacing w:val="-11"/>
                <w:sz w:val="18"/>
                <w:szCs w:val="18"/>
              </w:rPr>
              <w:t>шос</w:t>
            </w:r>
            <w:r w:rsidR="000B3B36" w:rsidRPr="000B3B36">
              <w:rPr>
                <w:color w:val="000000"/>
                <w:spacing w:val="-11"/>
                <w:sz w:val="18"/>
                <w:szCs w:val="18"/>
              </w:rPr>
              <w:t>се</w:t>
            </w:r>
            <w:r w:rsidRPr="000B3B36">
              <w:rPr>
                <w:color w:val="000000"/>
                <w:spacing w:val="-11"/>
                <w:sz w:val="18"/>
                <w:szCs w:val="18"/>
              </w:rPr>
              <w:t xml:space="preserve"> вл. </w:t>
            </w:r>
            <w:r w:rsidR="000B3B36" w:rsidRPr="000B3B36">
              <w:rPr>
                <w:sz w:val="18"/>
                <w:szCs w:val="18"/>
              </w:rPr>
              <w:t>17</w:t>
            </w:r>
          </w:p>
        </w:tc>
        <w:tc>
          <w:tcPr>
            <w:tcW w:w="462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киоск</w:t>
            </w:r>
          </w:p>
        </w:tc>
        <w:tc>
          <w:tcPr>
            <w:tcW w:w="570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18"/>
                <w:szCs w:val="18"/>
              </w:rPr>
              <w:t>Печать</w:t>
            </w:r>
          </w:p>
        </w:tc>
        <w:tc>
          <w:tcPr>
            <w:tcW w:w="431" w:type="pct"/>
            <w:vAlign w:val="center"/>
          </w:tcPr>
          <w:p w:rsidR="00CC04C7" w:rsidRPr="000B3B36" w:rsidRDefault="00CC04C7" w:rsidP="000B3B36">
            <w:pPr>
              <w:pStyle w:val="a6"/>
              <w:ind w:left="0" w:right="-5"/>
              <w:contextualSpacing/>
              <w:jc w:val="center"/>
              <w:rPr>
                <w:sz w:val="18"/>
                <w:szCs w:val="18"/>
              </w:rPr>
            </w:pPr>
            <w:r w:rsidRPr="000B3B36">
              <w:rPr>
                <w:sz w:val="18"/>
                <w:szCs w:val="18"/>
              </w:rPr>
              <w:t>6</w:t>
            </w:r>
          </w:p>
        </w:tc>
        <w:tc>
          <w:tcPr>
            <w:tcW w:w="514" w:type="pct"/>
            <w:vAlign w:val="center"/>
          </w:tcPr>
          <w:p w:rsidR="00CC04C7" w:rsidRPr="000B3B36" w:rsidRDefault="00CC04C7" w:rsidP="000B3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t>Кругло</w:t>
            </w:r>
            <w:r w:rsidRPr="000B3B3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</w:rPr>
              <w:softHyphen/>
              <w:t>годично</w:t>
            </w:r>
          </w:p>
        </w:tc>
        <w:tc>
          <w:tcPr>
            <w:tcW w:w="1770" w:type="pct"/>
          </w:tcPr>
          <w:p w:rsidR="00CC04C7" w:rsidRPr="000B3B36" w:rsidRDefault="0098579C" w:rsidP="009857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Несоответ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ствие требова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ниям к разме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щению, уста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softHyphen/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новленным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ППМ от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 xml:space="preserve">03.02.2011 №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26-ПП (Сужение пешеходного тротуара). Мешает механизированной</w:t>
            </w:r>
            <w:r w:rsidR="00EF2A8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 xml:space="preserve"> </w:t>
            </w:r>
            <w:r w:rsidRPr="000B3B36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уборке.</w:t>
            </w:r>
          </w:p>
        </w:tc>
      </w:tr>
    </w:tbl>
    <w:p w:rsidR="00E64F22" w:rsidRDefault="00E64F22" w:rsidP="00E64F22">
      <w:pPr>
        <w:pStyle w:val="a6"/>
        <w:ind w:left="0" w:right="-5"/>
        <w:contextualSpacing/>
        <w:jc w:val="center"/>
        <w:rPr>
          <w:szCs w:val="28"/>
        </w:rPr>
      </w:pPr>
    </w:p>
    <w:p w:rsidR="00E64F22" w:rsidRPr="00E64F22" w:rsidRDefault="00E64F22" w:rsidP="00E64F22">
      <w:pPr>
        <w:pStyle w:val="a6"/>
        <w:ind w:left="0" w:right="-5"/>
        <w:contextualSpacing/>
        <w:rPr>
          <w:szCs w:val="28"/>
        </w:rPr>
      </w:pPr>
    </w:p>
    <w:p w:rsidR="00E64F22" w:rsidRPr="00820347" w:rsidRDefault="00E64F22" w:rsidP="00820347">
      <w:pPr>
        <w:pStyle w:val="a6"/>
        <w:ind w:left="4820" w:right="-5"/>
        <w:contextualSpacing/>
      </w:pPr>
    </w:p>
    <w:sectPr w:rsidR="00E64F22" w:rsidRPr="0082034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05" w:rsidRDefault="00A44005" w:rsidP="00A72470">
      <w:r>
        <w:separator/>
      </w:r>
    </w:p>
  </w:endnote>
  <w:endnote w:type="continuationSeparator" w:id="0">
    <w:p w:rsidR="00A44005" w:rsidRDefault="00A4400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05" w:rsidRDefault="00A44005" w:rsidP="00A72470">
      <w:r>
        <w:separator/>
      </w:r>
    </w:p>
  </w:footnote>
  <w:footnote w:type="continuationSeparator" w:id="0">
    <w:p w:rsidR="00A44005" w:rsidRDefault="00A4400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2E2"/>
    <w:rsid w:val="00042F9B"/>
    <w:rsid w:val="000473C7"/>
    <w:rsid w:val="0005102E"/>
    <w:rsid w:val="00060548"/>
    <w:rsid w:val="000803CD"/>
    <w:rsid w:val="000A4B5C"/>
    <w:rsid w:val="000B2819"/>
    <w:rsid w:val="000B3B36"/>
    <w:rsid w:val="000B6085"/>
    <w:rsid w:val="000C054F"/>
    <w:rsid w:val="000C3ECA"/>
    <w:rsid w:val="000D05D3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40E9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701B4"/>
    <w:rsid w:val="00293E73"/>
    <w:rsid w:val="002953DA"/>
    <w:rsid w:val="00296D2D"/>
    <w:rsid w:val="002A1853"/>
    <w:rsid w:val="002A34EC"/>
    <w:rsid w:val="002B0E85"/>
    <w:rsid w:val="002B512D"/>
    <w:rsid w:val="002B5F79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4910"/>
    <w:rsid w:val="00375737"/>
    <w:rsid w:val="00383CAF"/>
    <w:rsid w:val="003A440E"/>
    <w:rsid w:val="003B11CD"/>
    <w:rsid w:val="003B1674"/>
    <w:rsid w:val="003C72E6"/>
    <w:rsid w:val="00400CDC"/>
    <w:rsid w:val="00421F33"/>
    <w:rsid w:val="004258FA"/>
    <w:rsid w:val="00430089"/>
    <w:rsid w:val="004512D5"/>
    <w:rsid w:val="00454C14"/>
    <w:rsid w:val="00457605"/>
    <w:rsid w:val="004603FE"/>
    <w:rsid w:val="0046114B"/>
    <w:rsid w:val="0046127D"/>
    <w:rsid w:val="00470FDB"/>
    <w:rsid w:val="004A4E2B"/>
    <w:rsid w:val="004A5D13"/>
    <w:rsid w:val="004B0FD6"/>
    <w:rsid w:val="004C594A"/>
    <w:rsid w:val="004D7850"/>
    <w:rsid w:val="004F208C"/>
    <w:rsid w:val="004F2E68"/>
    <w:rsid w:val="004F6470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37690"/>
    <w:rsid w:val="00542131"/>
    <w:rsid w:val="00552483"/>
    <w:rsid w:val="00555FF3"/>
    <w:rsid w:val="00565C75"/>
    <w:rsid w:val="00565FD9"/>
    <w:rsid w:val="00584998"/>
    <w:rsid w:val="00595807"/>
    <w:rsid w:val="005A2344"/>
    <w:rsid w:val="005A299D"/>
    <w:rsid w:val="005A5C31"/>
    <w:rsid w:val="005A669D"/>
    <w:rsid w:val="005B3DE5"/>
    <w:rsid w:val="005B7E01"/>
    <w:rsid w:val="005C61AA"/>
    <w:rsid w:val="005C7FA3"/>
    <w:rsid w:val="005E1719"/>
    <w:rsid w:val="005F223E"/>
    <w:rsid w:val="005F25B6"/>
    <w:rsid w:val="005F5A13"/>
    <w:rsid w:val="006040EE"/>
    <w:rsid w:val="006115D3"/>
    <w:rsid w:val="00614FA3"/>
    <w:rsid w:val="0062484A"/>
    <w:rsid w:val="00653D0A"/>
    <w:rsid w:val="0066424A"/>
    <w:rsid w:val="00666576"/>
    <w:rsid w:val="00677166"/>
    <w:rsid w:val="0068256F"/>
    <w:rsid w:val="006A3692"/>
    <w:rsid w:val="006B55A0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67B08"/>
    <w:rsid w:val="007723C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F7CDB"/>
    <w:rsid w:val="008121B9"/>
    <w:rsid w:val="008202F2"/>
    <w:rsid w:val="00820347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52F2"/>
    <w:rsid w:val="009264E3"/>
    <w:rsid w:val="00934AD4"/>
    <w:rsid w:val="00941263"/>
    <w:rsid w:val="009441C2"/>
    <w:rsid w:val="00951EC2"/>
    <w:rsid w:val="0095381E"/>
    <w:rsid w:val="0096014C"/>
    <w:rsid w:val="0096210B"/>
    <w:rsid w:val="00966C28"/>
    <w:rsid w:val="00981F11"/>
    <w:rsid w:val="009843FE"/>
    <w:rsid w:val="009850E8"/>
    <w:rsid w:val="0098579C"/>
    <w:rsid w:val="00987EE1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3F6E"/>
    <w:rsid w:val="009F51C6"/>
    <w:rsid w:val="009F5438"/>
    <w:rsid w:val="009F6110"/>
    <w:rsid w:val="00A01177"/>
    <w:rsid w:val="00A103E9"/>
    <w:rsid w:val="00A2336A"/>
    <w:rsid w:val="00A237B8"/>
    <w:rsid w:val="00A3178A"/>
    <w:rsid w:val="00A35C12"/>
    <w:rsid w:val="00A36988"/>
    <w:rsid w:val="00A44005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67CB3"/>
    <w:rsid w:val="00B724BC"/>
    <w:rsid w:val="00B8367C"/>
    <w:rsid w:val="00B850E8"/>
    <w:rsid w:val="00BA05B2"/>
    <w:rsid w:val="00BA63F2"/>
    <w:rsid w:val="00BA6764"/>
    <w:rsid w:val="00BB3918"/>
    <w:rsid w:val="00BB476C"/>
    <w:rsid w:val="00BB633A"/>
    <w:rsid w:val="00BC088D"/>
    <w:rsid w:val="00BC1530"/>
    <w:rsid w:val="00BC1B76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A1E"/>
    <w:rsid w:val="00C11CB8"/>
    <w:rsid w:val="00C243CE"/>
    <w:rsid w:val="00C24F2C"/>
    <w:rsid w:val="00C428CA"/>
    <w:rsid w:val="00C63F54"/>
    <w:rsid w:val="00C6644B"/>
    <w:rsid w:val="00C91757"/>
    <w:rsid w:val="00C92B42"/>
    <w:rsid w:val="00C95A09"/>
    <w:rsid w:val="00C967DC"/>
    <w:rsid w:val="00CA1932"/>
    <w:rsid w:val="00CA5AA8"/>
    <w:rsid w:val="00CA6579"/>
    <w:rsid w:val="00CC04C7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77A2E"/>
    <w:rsid w:val="00D93361"/>
    <w:rsid w:val="00D95D2B"/>
    <w:rsid w:val="00DA0220"/>
    <w:rsid w:val="00DA1098"/>
    <w:rsid w:val="00DA2B05"/>
    <w:rsid w:val="00DA5235"/>
    <w:rsid w:val="00DB665E"/>
    <w:rsid w:val="00DC43B1"/>
    <w:rsid w:val="00DC51EA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06B7"/>
    <w:rsid w:val="00E61868"/>
    <w:rsid w:val="00E643B5"/>
    <w:rsid w:val="00E64F22"/>
    <w:rsid w:val="00E65BDA"/>
    <w:rsid w:val="00E7059C"/>
    <w:rsid w:val="00E71DB3"/>
    <w:rsid w:val="00E8448E"/>
    <w:rsid w:val="00E8727D"/>
    <w:rsid w:val="00E9123C"/>
    <w:rsid w:val="00E95914"/>
    <w:rsid w:val="00EA34E7"/>
    <w:rsid w:val="00EA4261"/>
    <w:rsid w:val="00EB33BB"/>
    <w:rsid w:val="00EB47DF"/>
    <w:rsid w:val="00EC5C53"/>
    <w:rsid w:val="00ED6335"/>
    <w:rsid w:val="00EE41BF"/>
    <w:rsid w:val="00EF1718"/>
    <w:rsid w:val="00EF2A8D"/>
    <w:rsid w:val="00F03D02"/>
    <w:rsid w:val="00F14AF8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B58A1"/>
    <w:rsid w:val="00FC7F89"/>
    <w:rsid w:val="00FD0402"/>
    <w:rsid w:val="00FD659B"/>
    <w:rsid w:val="00FE7A79"/>
    <w:rsid w:val="00FF10E2"/>
    <w:rsid w:val="00FF62CC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5E"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E78EF-1A5E-41EA-A081-D93D7B8E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2015-12-09T08:47:00Z</cp:lastPrinted>
  <dcterms:created xsi:type="dcterms:W3CDTF">2012-11-01T05:05:00Z</dcterms:created>
  <dcterms:modified xsi:type="dcterms:W3CDTF">2015-12-09T10:25:00Z</dcterms:modified>
</cp:coreProperties>
</file>